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5B88" w:rsidRDefault="00E35B88" w:rsidP="00E35B88">
      <w:pPr>
        <w:jc w:val="center"/>
        <w:rPr>
          <w:rFonts w:ascii="方正小标宋简体" w:eastAsia="方正小标宋简体" w:hAnsi="Arial" w:cs="Arial" w:hint="eastAsia"/>
          <w:sz w:val="44"/>
          <w:szCs w:val="44"/>
        </w:rPr>
      </w:pPr>
      <w:r w:rsidRPr="00E35B88">
        <w:rPr>
          <w:rFonts w:ascii="方正小标宋简体" w:eastAsia="方正小标宋简体" w:hAnsi="Arial" w:cs="Arial" w:hint="eastAsia"/>
          <w:sz w:val="44"/>
          <w:szCs w:val="44"/>
        </w:rPr>
        <w:t>张店区房镇镇人民政府2016年政府信息</w:t>
      </w:r>
    </w:p>
    <w:p w:rsidR="00CE7FAC" w:rsidRPr="00E35B88" w:rsidRDefault="00E35B88" w:rsidP="00E35B88">
      <w:pPr>
        <w:ind w:firstLineChars="750" w:firstLine="3300"/>
        <w:jc w:val="left"/>
        <w:rPr>
          <w:rFonts w:ascii="仿宋_GB2312" w:eastAsia="仿宋_GB2312" w:hint="eastAsia"/>
          <w:sz w:val="32"/>
          <w:szCs w:val="32"/>
        </w:rPr>
      </w:pPr>
      <w:r w:rsidRPr="00E35B88">
        <w:rPr>
          <w:rFonts w:ascii="方正小标宋简体" w:eastAsia="方正小标宋简体" w:hAnsi="Arial" w:cs="Arial" w:hint="eastAsia"/>
          <w:sz w:val="44"/>
          <w:szCs w:val="44"/>
        </w:rPr>
        <w:t>公开年报</w:t>
      </w:r>
      <w:r w:rsidRPr="00E35B88">
        <w:rPr>
          <w:rFonts w:ascii="方正小标宋简体" w:eastAsia="方正小标宋简体" w:hAnsi="Arial" w:cs="Arial" w:hint="eastAsia"/>
          <w:sz w:val="44"/>
          <w:szCs w:val="44"/>
        </w:rPr>
        <w:br/>
      </w:r>
      <w:r>
        <w:rPr>
          <w:rFonts w:ascii="Arial" w:hAnsi="Arial" w:cs="Arial"/>
        </w:rPr>
        <w:t>      </w:t>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2016年，我镇政府信息公开工作坚持以“三个代表”重要思想、科学发展观以及党的十八大及十八届三中、四中、五中、六中全会精神为指导，按照《中华人民共和国政府信息公开条例》和《2016年度张店区政务公开工作考核实施方案》（张政办发〔2015〕34号）的要求，进一步加大工作力度，全镇政府信息公开在促进政府自身建设、推进依法行政、密切干群关系、优化发展环境等方面取得了新的明显成效。</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一、政府信息公开工作概述</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一）领导重视，健全机构。镇党委、政府将政务公开工作纳入重要工作议事日程，成立了由镇党委书记任组长，镇长和副书记任副组长，其余党政领导干部成员的政务公开领导小组。同时明确一名副科级干部和一名工作人员具体负责信息公开工作。每月召开一次领导干部会，相关责任人主动汇报当月信息公开情况，共同解决突出问题。在各村建立由村支部书记任组长的村务公开领导小组,并要求各村由专人负责村务公开工作,做到公开内容更新及时,符合经济社会发展形势和群众要求，确保信息公开工作顺利开展。 </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（二）健全制度，规范程序。依据《条例》和市区文件要求，按照“以公开为原则，不公开为例外”的原则，制定</w:t>
      </w:r>
      <w:r w:rsidRPr="00E35B88">
        <w:rPr>
          <w:rFonts w:ascii="仿宋_GB2312" w:eastAsia="仿宋_GB2312" w:hAnsi="Arial" w:cs="Arial" w:hint="eastAsia"/>
          <w:sz w:val="32"/>
          <w:szCs w:val="32"/>
        </w:rPr>
        <w:lastRenderedPageBreak/>
        <w:t>并印发了《房镇镇人民政府信息公开制度》、《房镇镇政府信息公开目录》，明确信息公开工作的工作原则和流程，逐步建立完善政府信息公开的审批制度、保密审查制度、发布协调制度、法律顾问制度、考核制度、责任追究制度、监督检查等制度，确保了政府信息公开工作有序规范进行。</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三）深入学习，增强责任。重视对《中华人民共和国政府信息公开条例》的学习宣传，组织全镇干部进行认真学习，使全体干部充分认识到，推行政务信息公开是扩大基层民主、加强社会主义民主建设和改进政府机关作风建设的重要措施。通过政务信息公开，增强政府工作的透明度，提高行政效率，强化对政府机关及其工作人员行使权力的监督，提高依法行政水平，进一步转变政府职能，建设廉洁、勤政、务实、高效的政府。镇党委定期对镇政府信息公开情况进行督查，提出合理化改进意见和建议，确保政府信息公开工作各项措施落到实处。</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四）围绕中心，丰富内容。在公开内容上，根据工作实际和群众需要，除国家法律、法规、规章规定的保密事项外，所有与群众切身利益相关的，与廉政建设密切相关的事项均作为公开的内容。整理汇总了全镇2016年度民生实事项目共计15项，登报公开于众，将每项问题逐一落实措施，并确定具体责任人和完成时限，为群众解决燃眉之急。</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（五）创新载体，畅通渠道。2016年，我镇继续加大推</w:t>
      </w:r>
      <w:r w:rsidRPr="00E35B88">
        <w:rPr>
          <w:rFonts w:ascii="仿宋_GB2312" w:eastAsia="仿宋_GB2312" w:hAnsi="Arial" w:cs="Arial" w:hint="eastAsia"/>
          <w:sz w:val="32"/>
          <w:szCs w:val="32"/>
        </w:rPr>
        <w:lastRenderedPageBreak/>
        <w:t>行阳光政务、建设阳光政府力度，利用区政务信息公开平台、报纸《新房镇》、有线电视“智慧平台”、房镇微信平台等媒体，坚持聚焦基层、服务民生，拓展扩面，重点在公开涉及我镇经济和社会发展的全局性问题；群众关心、社会关注的热点、难点问题；政府工作开展情况动态等方面进行了公开。同时将政务栏向党务公开栏拓展。把群众关心的党务工作情况向群众公开，既扩大了群众对党委工作情况的了解程度，又增强了党的路线、方针、政策的宣传力度。</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二、政府信息主动公开情况及平台建设情况</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1、公开的主要内容。2016年，我镇政府信息公开严格按照公开要求和公开内容，选择了适当的公开类型，把社会普遍关心和涉及公众利益的有关事项，社会公众反映强烈的有关事项，对经济和社会发展产生重大影响的有关事项，以及其他需要特别给予监督的有关事项，作为公开的主要内容。</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2、公开形式。一是设立政务公开栏。我镇认真抓好了镇、村政务公开栏及其他公开平台的建设，使之成为政务公开的重要阵地，全镇26个村（居）均设有村务公开栏，镇政府设有固定的政务公开栏。二是会议通报公开。通过村两委会议、村民代表会议等会议形式将需要公开内容进行通报。三是印发资料文件公开。将政务公开内容以文件或简报、宣传册等形式印发给部门和村，向全镇干部群众通报和接受干部群众监督。</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lastRenderedPageBreak/>
        <w:t>       </w:t>
      </w:r>
      <w:r w:rsidRPr="00E35B88">
        <w:rPr>
          <w:rFonts w:ascii="仿宋_GB2312" w:eastAsia="仿宋_GB2312" w:hAnsi="Arial" w:cs="Arial" w:hint="eastAsia"/>
          <w:sz w:val="32"/>
          <w:szCs w:val="32"/>
        </w:rPr>
        <w:t xml:space="preserve"> 3、公开时间。在公开时间上，严格根据公开内容确定具体公开时间，固定公开内容实行长期公开，定期公开内容实行按季度公开，临时公开内容实行及时公开。法律、法规对政府信息公开的期限另有规定的，从其规定。</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三、政府信息公开申请办理情况</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2016年,我镇共接到3起公开政府信息的申请，均已按规定程序予以答复。</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四、政府信息公开的收费及减免情况</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w:t>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2016年，我镇没有收费及减免的政府信息办理事项。</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五、因政府信息公开申请行政复议、提起行政诉讼的情况</w:t>
      </w:r>
      <w:r w:rsidRPr="00E35B88">
        <w:rPr>
          <w:rFonts w:ascii="仿宋_GB2312" w:eastAsia="仿宋_GB2312" w:hAnsi="Arial" w:cs="Arial" w:hint="eastAsia"/>
          <w:sz w:val="32"/>
          <w:szCs w:val="32"/>
        </w:rPr>
        <w:br/>
        <w:t xml:space="preserve">　　公开工作，没有因政府信息公开申请行政复议、提起行政诉讼和申诉的情况发生。</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六、政府信息公开保密审查及监督检查情况</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w:t>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严格按照区政府有关文件规定，对内部资料规定了相应的密级，在信息公开前对公开内容进行保密审查，经过科室负责人、主管领导双重审查，审查通过后才能公布。通过购置电脑、打印机、复印机、扫描仪等电子设备，对计算机和局域网络的保密管理有了比较安全的保障技术支持。</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七、存在主要问题及改进情况</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1、存在的主要问题。2016年在政府信息公开工作方面主要存在以下问题：一是信息公开面对社会宣传力度不够；</w:t>
      </w:r>
      <w:r w:rsidRPr="00E35B88">
        <w:rPr>
          <w:rFonts w:ascii="仿宋_GB2312" w:eastAsia="仿宋_GB2312" w:hAnsi="Arial" w:cs="Arial" w:hint="eastAsia"/>
          <w:sz w:val="32"/>
          <w:szCs w:val="32"/>
        </w:rPr>
        <w:lastRenderedPageBreak/>
        <w:t>二是信息公开的内容有待进一步完善；三是我镇政务公开特别是村一级的还存在内容较简单、形式较单一、实效性不够强，政府信息公开工作的运行机制尚欠完备，长效工作制度有待建全。</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2、改进措施。</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一是进一步做好政府信息公开宣传工作，要利用多种媒体和宣传渠道发布公开信息，提高村民对本镇有关信息的知晓率，更好的服务于社会。二是进一步梳理镇机关以及镇所属单位具有依法行使行政职权的单位所掌握的政府信息，及时提供，定期维护，确保政府信息公开工作能按照既定的工作流程有效运作，公众能够方便查询。三是进一步加强政务信息公开工作培训，提升村级政务信息公开水平，逐步达到信息公开及时准确、内容完善，建立健全长效工作机制。</w:t>
      </w:r>
      <w:r w:rsidRPr="00E35B88">
        <w:rPr>
          <w:rFonts w:ascii="仿宋_GB2312" w:eastAsia="仿宋_GB2312" w:hAnsi="Arial" w:cs="Arial" w:hint="eastAsia"/>
          <w:sz w:val="32"/>
          <w:szCs w:val="32"/>
        </w:rPr>
        <w:br/>
      </w:r>
      <w:r w:rsidRPr="00E35B88">
        <w:rPr>
          <w:rFonts w:ascii="Arial" w:eastAsia="仿宋_GB2312" w:hAnsi="Arial" w:cs="Arial" w:hint="eastAsia"/>
          <w:sz w:val="32"/>
          <w:szCs w:val="32"/>
        </w:rPr>
        <w:t>       </w:t>
      </w:r>
      <w:r w:rsidRPr="00E35B88">
        <w:rPr>
          <w:rFonts w:ascii="仿宋_GB2312" w:eastAsia="仿宋_GB2312" w:hAnsi="Arial" w:cs="Arial" w:hint="eastAsia"/>
          <w:sz w:val="32"/>
          <w:szCs w:val="32"/>
        </w:rPr>
        <w:t xml:space="preserve"> 2017年，我们将继续在区委、政府领导下，把政务、村务公开工作持之以恒的推行下去，并把它引向深入，努力把我镇建设成一个政治民主、法制健全、经济繁荣、社会事业更加进步，人民安居乐业的文明乡镇。</w:t>
      </w:r>
    </w:p>
    <w:sectPr w:rsidR="00CE7FAC" w:rsidRPr="00E35B88" w:rsidSect="00CE7F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5B88"/>
    <w:rsid w:val="00812B54"/>
    <w:rsid w:val="00817F8D"/>
    <w:rsid w:val="00CE7FAC"/>
    <w:rsid w:val="00E35B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F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394</Words>
  <Characters>2249</Characters>
  <Application>Microsoft Office Word</Application>
  <DocSecurity>0</DocSecurity>
  <Lines>18</Lines>
  <Paragraphs>5</Paragraphs>
  <ScaleCrop>false</ScaleCrop>
  <Company/>
  <LinksUpToDate>false</LinksUpToDate>
  <CharactersWithSpaces>2638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2020-12-22T03:32:00Z</dcterms:created>
  <dcterms:modified xsi:type="dcterms:W3CDTF">2020-12-22T03:33:00Z</dcterms:modified>
</cp:coreProperties>
</file>