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718" w:rsidRDefault="00B15718" w:rsidP="00B15718">
      <w:pPr>
        <w:spacing w:line="360" w:lineRule="auto"/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B15718">
        <w:rPr>
          <w:rFonts w:ascii="方正小标宋简体" w:eastAsia="方正小标宋简体" w:hAnsiTheme="minorEastAsia" w:hint="eastAsia"/>
          <w:sz w:val="44"/>
          <w:szCs w:val="44"/>
        </w:rPr>
        <w:t>张店区教育局2012年政府信息公开</w:t>
      </w:r>
    </w:p>
    <w:p w:rsidR="00562F14" w:rsidRPr="00B15718" w:rsidRDefault="00B15718" w:rsidP="00B15718">
      <w:pPr>
        <w:spacing w:line="360" w:lineRule="auto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B15718">
        <w:rPr>
          <w:rFonts w:ascii="方正小标宋简体" w:eastAsia="方正小标宋简体" w:hAnsiTheme="minorEastAsia" w:hint="eastAsia"/>
          <w:sz w:val="44"/>
          <w:szCs w:val="44"/>
        </w:rPr>
        <w:t>工作年度报告</w:t>
      </w:r>
    </w:p>
    <w:p w:rsidR="00B15718" w:rsidRDefault="00B15718" w:rsidP="00B15718">
      <w:pPr>
        <w:spacing w:line="360" w:lineRule="auto"/>
        <w:ind w:firstLineChars="200" w:firstLine="600"/>
        <w:rPr>
          <w:rFonts w:hint="eastAsia"/>
        </w:rPr>
      </w:pPr>
      <w:r w:rsidRPr="00B15718">
        <w:rPr>
          <w:rFonts w:ascii="仿宋_GB2312" w:eastAsia="仿宋_GB2312" w:hAnsiTheme="minorEastAsia" w:cs="Arial" w:hint="eastAsia"/>
          <w:sz w:val="30"/>
          <w:szCs w:val="30"/>
        </w:rPr>
        <w:t>根据《中华人民共和国政府信息公开条例》规定，现将2012年度张店区教育局政府信息公开工作报告公布如下：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br/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t> </w:t>
      </w:r>
      <w:r>
        <w:rPr>
          <w:rFonts w:ascii="仿宋_GB2312" w:eastAsia="仿宋_GB2312" w:hAnsiTheme="minorEastAsia" w:cs="Arial" w:hint="eastAsia"/>
          <w:sz w:val="30"/>
          <w:szCs w:val="30"/>
        </w:rPr>
        <w:t xml:space="preserve">　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t>一、主动公开政府信息情况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br/>
        <w:t xml:space="preserve">　　2012年张店区教育局累计主动公开政府信息1660 条，所有主动公开的政府信息都通过张店区教育局门户网站(http://www.zdjw.gov.cn/default.aspx）对外公布。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br/>
      </w:r>
      <w:r>
        <w:rPr>
          <w:rFonts w:ascii="仿宋_GB2312" w:eastAsia="仿宋_GB2312" w:hAnsiTheme="minorEastAsia" w:cs="Arial" w:hint="eastAsia"/>
          <w:sz w:val="30"/>
          <w:szCs w:val="30"/>
        </w:rPr>
        <w:t>  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t>（一）本年度张店区教育局政府信息公开内容包括机构职能、政策法规、规划计划、业务工作、统计数据、其他信息等六大类，具体情况为：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br/>
      </w:r>
      <w:r>
        <w:rPr>
          <w:rFonts w:ascii="仿宋_GB2312" w:eastAsia="仿宋_GB2312" w:hAnsiTheme="minorEastAsia" w:cs="Arial" w:hint="eastAsia"/>
          <w:sz w:val="30"/>
          <w:szCs w:val="30"/>
        </w:rPr>
        <w:t>  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t>1、机构职能类信息5条，占0.3%，其中张店区教育局单位职责和内设机构各1条，局领导分工1条，局属单位更新2条。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br/>
      </w:r>
      <w:r>
        <w:rPr>
          <w:rFonts w:ascii="仿宋_GB2312" w:eastAsia="仿宋_GB2312" w:hAnsiTheme="minorEastAsia" w:cs="Arial" w:hint="eastAsia"/>
          <w:sz w:val="30"/>
          <w:szCs w:val="30"/>
        </w:rPr>
        <w:t>  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t>2、政策法规类信息3条，占0.1%，其中地方性法规无变动，张店区教育局规范性文件增加3条，包括《关于印发《张店区农村义务教育阶段学校财务集中核算实施办法（试行）》的通知》、《关于印发《张店区教育局2012年 “安全生产月”活动方案》的通知》、《二○一二年全区教育工作计划要点》。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br/>
        <w:t xml:space="preserve">　　3、规划计划类信息2条，占0.1%，包括《张店区教育局2012年工作计划要点》、《关于印发2012年教育费附加和地方教育附加支出计划》。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br/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lastRenderedPageBreak/>
        <w:t xml:space="preserve">　　4、业务工作类信息1449条，占87.3%，其中综合性业务655条、人事管理44条、财务管理24条、基础教育（含学前教育）339条、职业与成人教育26条、学校体育与卫生教育49条、教育督导24条、教师教育培育45条、教育装备45条、教育信息化10条、招生考试49条。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br/>
        <w:t xml:space="preserve">　　5、其他类信息84条，占0.5%。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br/>
        <w:t xml:space="preserve">　　（二）在主动公开的政府信息中，与公众密切相关需公众及时了解掌握的各种教育信息及业务工作128条，主要包括：2012年张店区教师资格认定工作流程图、2012年全区中考招生工作意见、中考招生指南、2012年全区义务教育段、高中段学生放假时间安排等，以上信息都从张店区教育信息网主动公开，教育信息网年访问量达45万人次。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br/>
        <w:t xml:space="preserve">　　二、政府信息公开行政复议、诉讼和申诉情况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br/>
      </w:r>
      <w:r>
        <w:rPr>
          <w:rFonts w:ascii="仿宋_GB2312" w:eastAsia="仿宋_GB2312" w:hAnsiTheme="minorEastAsia" w:cs="Arial" w:hint="eastAsia"/>
          <w:sz w:val="30"/>
          <w:szCs w:val="30"/>
        </w:rPr>
        <w:t>  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t>2012年，没有发生针对市教育局有关信息公开工作的行政复议、诉讼和申诉情况。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br/>
        <w:t xml:space="preserve">　　三、政府信息公开工作好的做法和存在的问题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br/>
      </w:r>
      <w:r>
        <w:rPr>
          <w:rFonts w:ascii="仿宋_GB2312" w:eastAsia="仿宋_GB2312" w:hAnsiTheme="minorEastAsia" w:cs="Arial" w:hint="eastAsia"/>
          <w:sz w:val="30"/>
          <w:szCs w:val="30"/>
        </w:rPr>
        <w:t>  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t>张店区教育局高度重视教育信息公开工作，将信息公开工作列入重要议事日程，专门成立了信息公开工作领导小组，成员由各副局长和各科室负责人组成。领导小组下设办公室，由局办公室负责日常工作，2012年张店区教育局办公室指定1人兼职政府信息公开工作，教育信息公开工作做到了有领导分管，有科室负责，有专门人员承办。为抓好信息公开的落实，进一步建立了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lastRenderedPageBreak/>
        <w:t>工作责任制，细化了信息公开工作方案，明确了信息公开的范围、程序，对教育信息认真梳理，使信息公开工作的内容更加丰富。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br/>
      </w:r>
      <w:r>
        <w:rPr>
          <w:rFonts w:ascii="仿宋_GB2312" w:eastAsia="仿宋_GB2312" w:hAnsiTheme="minorEastAsia" w:cs="Arial" w:hint="eastAsia"/>
          <w:sz w:val="30"/>
          <w:szCs w:val="30"/>
        </w:rPr>
        <w:t>  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t>2012年张店区教育局在政府信息公开工作的速度有待进一步提高。张店区教育局将按照《中华人民共和国政府信息公开条例》的总体要求，同时对张店教育信息网进行了全面升级改造，进一步梳理所掌握的教育信息，及时提供，定期维护，确保教育信息公开工作能按照既定的工作流程有效运转，方便公众查询。从方便公众查询的角度，进一步完善张店教育信息网网站信息资源和服务资源，做好网站的日常维护和管理，确保教育信息更新更加及时，提高信息公开工作效率进一步提高。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br/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t>  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t xml:space="preserve"> 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br/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t>            </w:t>
      </w:r>
      <w:r w:rsidRPr="00B15718">
        <w:rPr>
          <w:rFonts w:ascii="仿宋_GB2312" w:eastAsia="仿宋_GB2312" w:hAnsiTheme="minorEastAsia" w:cs="Arial" w:hint="eastAsia"/>
          <w:sz w:val="30"/>
          <w:szCs w:val="30"/>
        </w:rPr>
        <w:t xml:space="preserve">　　　　　　　　　　　　　　　　　　　　　　</w:t>
      </w:r>
      <w:r>
        <w:rPr>
          <w:rFonts w:ascii="仿宋_GB2312" w:eastAsia="仿宋_GB2312" w:hAnsiTheme="minorEastAsia" w:cs="Arial" w:hint="eastAsia"/>
          <w:sz w:val="30"/>
          <w:szCs w:val="30"/>
        </w:rPr>
        <w:t xml:space="preserve"> </w:t>
      </w:r>
      <w:r>
        <w:rPr>
          <w:rFonts w:ascii="仿宋_GB2312" w:eastAsia="仿宋_GB2312" w:hAnsiTheme="minorEastAsia" w:cs="Arial"/>
          <w:sz w:val="30"/>
          <w:szCs w:val="30"/>
        </w:rPr>
        <w:t xml:space="preserve">                           </w:t>
      </w:r>
      <w:bookmarkStart w:id="0" w:name="_GoBack"/>
      <w:bookmarkEnd w:id="0"/>
      <w:r w:rsidRPr="00B15718">
        <w:rPr>
          <w:rFonts w:ascii="仿宋_GB2312" w:eastAsia="仿宋_GB2312" w:hAnsiTheme="minorEastAsia" w:cs="Arial" w:hint="eastAsia"/>
          <w:sz w:val="30"/>
          <w:szCs w:val="30"/>
        </w:rPr>
        <w:t>二Ｏ一三年一月二十五日</w:t>
      </w:r>
      <w:r>
        <w:rPr>
          <w:rFonts w:ascii="Arial" w:hAnsi="Arial" w:cs="Arial"/>
        </w:rPr>
        <w:br/>
        <w:t> </w:t>
      </w:r>
    </w:p>
    <w:sectPr w:rsidR="00B157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38DC" w:rsidRDefault="001938DC" w:rsidP="00B15718">
      <w:r>
        <w:separator/>
      </w:r>
    </w:p>
  </w:endnote>
  <w:endnote w:type="continuationSeparator" w:id="0">
    <w:p w:rsidR="001938DC" w:rsidRDefault="001938DC" w:rsidP="00B15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38DC" w:rsidRDefault="001938DC" w:rsidP="00B15718">
      <w:r>
        <w:separator/>
      </w:r>
    </w:p>
  </w:footnote>
  <w:footnote w:type="continuationSeparator" w:id="0">
    <w:p w:rsidR="001938DC" w:rsidRDefault="001938DC" w:rsidP="00B157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01F"/>
    <w:rsid w:val="001938DC"/>
    <w:rsid w:val="00562F14"/>
    <w:rsid w:val="00A6701F"/>
    <w:rsid w:val="00B15718"/>
    <w:rsid w:val="00BB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070903-7C87-4ACA-85FC-9E15A7007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57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57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57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57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217</Words>
  <Characters>1238</Characters>
  <Application>Microsoft Office Word</Application>
  <DocSecurity>0</DocSecurity>
  <Lines>10</Lines>
  <Paragraphs>2</Paragraphs>
  <ScaleCrop>false</ScaleCrop>
  <Company>Win10NeT.COM</Company>
  <LinksUpToDate>false</LinksUpToDate>
  <CharactersWithSpaces>1453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刘家喜</dc:creator>
  <cp:keywords/>
  <dc:description/>
  <cp:lastModifiedBy>刘家喜</cp:lastModifiedBy>
  <cp:revision>2</cp:revision>
  <dcterms:created xsi:type="dcterms:W3CDTF">2020-12-22T04:36:00Z</dcterms:created>
  <dcterms:modified xsi:type="dcterms:W3CDTF">2020-12-22T04:36:00Z</dcterms:modified>
</cp:coreProperties>
</file>