
<file path=[Content_Types].xml><?xml version="1.0" encoding="utf-8"?>
<Types xmlns="http://schemas.openxmlformats.org/package/2006/content-types">
  <Override PartName="/word/footnotes.xml" ContentType="application/vnd.openxmlformats-officedocument.wordprocessingml.footnotes+xml"/>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endnotes.xml" ContentType="application/vnd.openxmlformats-officedocument.wordprocessingml.endnotes+xml"/>
  <Override PartName="/docProps/app.xml" ContentType="application/vnd.openxmlformats-officedocument.extended-properties+xml"/>
  <Override PartName="/word/settings.xml" ContentType="application/vnd.openxmlformats-officedocument.wordprocessingml.settings+xml"/>
  <Override PartName="/word/theme/theme1.xml" ContentType="application/vnd.openxmlformats-officedocument.theme+xml"/>
  <Override PartName="/word/fontTable.xml" ContentType="application/vnd.openxmlformats-officedocument.wordprocessingml.fontTable+xml"/>
  <Override PartName="/word/webSettings.xml" ContentType="application/vnd.openxmlformats-officedocument.wordprocessingml.webSettings+xml"/>
  <Override PartName="/docProps/core.xml" ContentType="application/vnd.openxmlformats-package.core-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body>
    <w:p w:rsidR="000C1E2C" w:rsidRPr="000C1E2C" w:rsidRDefault="000C1E2C" w:rsidP="000C1E2C">
      <w:pPr>
        <w:spacing w:line="540" w:lineRule="exact"/>
        <w:jc w:val="left"/>
        <w:rPr>
          <w:rFonts w:ascii="方正小标宋_GBK" w:eastAsia="方正小标宋_GBK" w:hAnsi="宋体"/>
          <w:sz w:val="32"/>
          <w:szCs w:val="32"/>
        </w:rPr>
      </w:pPr>
      <w:r w:rsidRPr="000C1E2C">
        <w:rPr>
          <w:rFonts w:ascii="方正小标宋_GBK" w:eastAsia="方正小标宋_GBK" w:hAnsi="宋体" w:hint="eastAsia"/>
          <w:sz w:val="32"/>
          <w:szCs w:val="32"/>
        </w:rPr>
        <w:t>5-2-3-1-2</w:t>
      </w:r>
    </w:p>
    <w:p w:rsidR="00316B27" w:rsidRPr="00EA1189" w:rsidRDefault="00316B27" w:rsidP="00316B27">
      <w:pPr>
        <w:spacing w:line="540" w:lineRule="exact"/>
        <w:jc w:val="center"/>
        <w:rPr>
          <w:rFonts w:ascii="方正小标宋_GBK" w:eastAsia="方正小标宋_GBK" w:hAnsi="宋体"/>
          <w:sz w:val="44"/>
          <w:szCs w:val="44"/>
        </w:rPr>
      </w:pPr>
      <w:r w:rsidRPr="00EA1189">
        <w:rPr>
          <w:rFonts w:ascii="方正小标宋_GBK" w:eastAsia="方正小标宋_GBK" w:hAnsi="宋体" w:hint="eastAsia"/>
          <w:sz w:val="44"/>
          <w:szCs w:val="44"/>
        </w:rPr>
        <w:t>张店区粮食局2016年政府信息公开</w:t>
      </w:r>
    </w:p>
    <w:p w:rsidR="00316B27" w:rsidRPr="00EA1189" w:rsidRDefault="00316B27" w:rsidP="00316B27">
      <w:pPr>
        <w:spacing w:line="540" w:lineRule="exact"/>
        <w:jc w:val="center"/>
        <w:rPr>
          <w:rFonts w:ascii="宋体" w:hAnsi="宋体"/>
          <w:sz w:val="44"/>
          <w:szCs w:val="44"/>
        </w:rPr>
      </w:pPr>
      <w:r w:rsidRPr="00EA1189">
        <w:rPr>
          <w:rFonts w:ascii="方正小标宋_GBK" w:eastAsia="方正小标宋_GBK" w:hAnsi="宋体" w:hint="eastAsia"/>
          <w:sz w:val="44"/>
          <w:szCs w:val="44"/>
        </w:rPr>
        <w:t>工作年度报告</w:t>
      </w:r>
    </w:p>
    <w:p w:rsidR="00316B27" w:rsidRPr="00EA1189" w:rsidRDefault="00316B27" w:rsidP="00316B27">
      <w:pPr>
        <w:spacing w:line="540" w:lineRule="exact"/>
        <w:jc w:val="center"/>
        <w:rPr>
          <w:rFonts w:ascii="宋体" w:hAnsi="宋体"/>
          <w:sz w:val="44"/>
          <w:szCs w:val="44"/>
          <w:highlight w:val="cyan"/>
        </w:rPr>
      </w:pPr>
    </w:p>
    <w:p w:rsidR="00316B27" w:rsidRDefault="00316B27" w:rsidP="00316B27">
      <w:pPr>
        <w:widowControl/>
        <w:adjustRightInd w:val="0"/>
        <w:spacing w:line="580" w:lineRule="exact"/>
        <w:ind w:firstLineChars="200" w:firstLine="664"/>
        <w:rPr>
          <w:rFonts w:ascii="仿宋_GB2312" w:eastAsia="仿宋_GB2312"/>
          <w:color w:val="000000"/>
          <w:sz w:val="32"/>
          <w:szCs w:val="32"/>
        </w:rPr>
      </w:pPr>
      <w:r>
        <w:rPr>
          <w:rFonts w:ascii="仿宋_GB2312" w:eastAsia="仿宋_GB2312" w:hAnsi="宋体" w:cs="宋体" w:hint="eastAsia"/>
          <w:spacing w:val="6"/>
          <w:kern w:val="0"/>
          <w:sz w:val="32"/>
          <w:szCs w:val="32"/>
        </w:rPr>
        <w:t>根据《中华人民共和国政府信息公开条例》和《山东省政府信息公开办法</w:t>
      </w:r>
      <w:r>
        <w:rPr>
          <w:rStyle w:val="a6"/>
          <w:rFonts w:ascii="仿宋_GB2312" w:eastAsia="仿宋_GB2312" w:hint="eastAsia"/>
          <w:b w:val="0"/>
          <w:spacing w:val="6"/>
          <w:sz w:val="32"/>
          <w:szCs w:val="32"/>
        </w:rPr>
        <w:t>》规定和有关</w:t>
      </w:r>
      <w:r>
        <w:rPr>
          <w:rFonts w:ascii="仿宋_GB2312" w:eastAsia="仿宋_GB2312" w:hAnsi="宋体" w:cs="宋体" w:hint="eastAsia"/>
          <w:spacing w:val="6"/>
          <w:kern w:val="0"/>
          <w:sz w:val="32"/>
          <w:szCs w:val="32"/>
        </w:rPr>
        <w:t>要求，</w:t>
      </w:r>
      <w:r w:rsidRPr="003E4AE7">
        <w:rPr>
          <w:rFonts w:ascii="仿宋_GB2312" w:eastAsia="仿宋_GB2312" w:hAnsi="宋体" w:cs="宋体" w:hint="eastAsia"/>
          <w:spacing w:val="6"/>
          <w:kern w:val="0"/>
          <w:sz w:val="32"/>
          <w:szCs w:val="32"/>
        </w:rPr>
        <w:t>特公布</w:t>
      </w:r>
      <w:r w:rsidRPr="003E4AE7">
        <w:rPr>
          <w:rFonts w:ascii="仿宋_GB2312" w:eastAsia="仿宋_GB2312" w:hAnsi="宋体" w:cs="宋体" w:hint="eastAsia"/>
          <w:kern w:val="0"/>
          <w:sz w:val="32"/>
          <w:szCs w:val="32"/>
        </w:rPr>
        <w:t>2016年度张店区粮食局政府信息公开年度报告</w:t>
      </w:r>
      <w:r w:rsidRPr="003E4AE7">
        <w:rPr>
          <w:rFonts w:ascii="仿宋_GB2312" w:eastAsia="仿宋_GB2312" w:hAnsi="宋体" w:cs="宋体" w:hint="eastAsia"/>
          <w:spacing w:val="6"/>
          <w:kern w:val="0"/>
          <w:sz w:val="32"/>
          <w:szCs w:val="32"/>
        </w:rPr>
        <w:t>。本报</w:t>
      </w:r>
      <w:r w:rsidRPr="003632EE">
        <w:rPr>
          <w:rFonts w:ascii="仿宋_GB2312" w:eastAsia="仿宋_GB2312" w:hAnsi="宋体" w:cs="宋体" w:hint="eastAsia"/>
          <w:spacing w:val="6"/>
          <w:kern w:val="0"/>
          <w:sz w:val="32"/>
          <w:szCs w:val="32"/>
        </w:rPr>
        <w:t>告由概述</w:t>
      </w:r>
      <w:r>
        <w:rPr>
          <w:rFonts w:ascii="仿宋_GB2312" w:eastAsia="仿宋_GB2312" w:hAnsi="宋体" w:cs="宋体" w:hint="eastAsia"/>
          <w:spacing w:val="6"/>
          <w:kern w:val="0"/>
          <w:sz w:val="32"/>
          <w:szCs w:val="32"/>
        </w:rPr>
        <w:t>、</w:t>
      </w:r>
      <w:r w:rsidRPr="003632EE">
        <w:rPr>
          <w:rFonts w:ascii="仿宋_GB2312" w:eastAsia="仿宋_GB2312" w:hAnsi="黑体" w:cs="宋体" w:hint="eastAsia"/>
          <w:color w:val="000000"/>
          <w:kern w:val="0"/>
          <w:sz w:val="32"/>
          <w:szCs w:val="32"/>
        </w:rPr>
        <w:t>组织领导和制度建设情况、发布解读回应社会关切以及互动交流情况、政府信息公开工作推进情况、政府信息公开的收费及减免情况、因政府信息公开申请提起行政复议、行政诉讼的情况</w:t>
      </w:r>
      <w:r>
        <w:rPr>
          <w:rFonts w:ascii="仿宋_GB2312" w:eastAsia="仿宋_GB2312" w:hAnsi="黑体" w:cs="宋体" w:hint="eastAsia"/>
          <w:color w:val="000000"/>
          <w:kern w:val="0"/>
          <w:sz w:val="32"/>
          <w:szCs w:val="32"/>
        </w:rPr>
        <w:t>等</w:t>
      </w:r>
      <w:r w:rsidRPr="003632EE">
        <w:rPr>
          <w:rFonts w:ascii="仿宋_GB2312" w:eastAsia="仿宋_GB2312" w:hAnsi="黑体" w:cs="宋体" w:hint="eastAsia"/>
          <w:color w:val="000000"/>
          <w:kern w:val="0"/>
          <w:sz w:val="32"/>
          <w:szCs w:val="32"/>
        </w:rPr>
        <w:t>九</w:t>
      </w:r>
      <w:r w:rsidRPr="003632EE">
        <w:rPr>
          <w:rFonts w:ascii="仿宋_GB2312" w:eastAsia="仿宋_GB2312" w:hAnsi="宋体" w:cs="宋体" w:hint="eastAsia"/>
          <w:spacing w:val="6"/>
          <w:kern w:val="0"/>
          <w:sz w:val="32"/>
          <w:szCs w:val="32"/>
        </w:rPr>
        <w:t>部分组成。</w:t>
      </w:r>
      <w:r w:rsidRPr="003E4AE7">
        <w:rPr>
          <w:rFonts w:ascii="仿宋_GB2312" w:eastAsia="仿宋_GB2312" w:hAnsi="宋体" w:cs="宋体" w:hint="eastAsia"/>
          <w:spacing w:val="6"/>
          <w:kern w:val="0"/>
          <w:sz w:val="32"/>
          <w:szCs w:val="32"/>
        </w:rPr>
        <w:t>本报告的电子版可登陆</w:t>
      </w:r>
      <w:r>
        <w:rPr>
          <w:rFonts w:ascii="仿宋_GB2312" w:eastAsia="仿宋_GB2312" w:hAnsi="宋体" w:cs="宋体" w:hint="eastAsia"/>
          <w:spacing w:val="6"/>
          <w:kern w:val="0"/>
          <w:sz w:val="32"/>
          <w:szCs w:val="32"/>
        </w:rPr>
        <w:t>张店区人民政府</w:t>
      </w:r>
      <w:r w:rsidRPr="003E4AE7">
        <w:rPr>
          <w:rFonts w:ascii="仿宋_GB2312" w:eastAsia="仿宋_GB2312" w:hAnsi="宋体" w:cs="宋体" w:hint="eastAsia"/>
          <w:spacing w:val="6"/>
          <w:kern w:val="0"/>
          <w:sz w:val="32"/>
          <w:szCs w:val="32"/>
        </w:rPr>
        <w:t>网查看。</w:t>
      </w:r>
      <w:r>
        <w:rPr>
          <w:rFonts w:ascii="仿宋_GB2312" w:eastAsia="仿宋_GB2312" w:hint="eastAsia"/>
          <w:color w:val="000000"/>
          <w:sz w:val="32"/>
          <w:szCs w:val="32"/>
        </w:rPr>
        <w:t>如对本年度报告有任何疑问，请与张店区粮食局办公室联系，联系电话：2177003；通讯地址：张店区张周路19号；电子邮箱：ZDLS2007@126.com；传真2177003。</w:t>
      </w:r>
    </w:p>
    <w:p w:rsidR="00316B27" w:rsidRDefault="00316B27" w:rsidP="00316B27">
      <w:pPr>
        <w:widowControl/>
        <w:adjustRightInd w:val="0"/>
        <w:spacing w:line="580" w:lineRule="exact"/>
        <w:ind w:firstLineChars="200" w:firstLine="640"/>
        <w:rPr>
          <w:rFonts w:ascii="黑体" w:eastAsia="黑体" w:hAnsi="黑体" w:cs="宋体"/>
          <w:color w:val="000000"/>
          <w:kern w:val="0"/>
          <w:sz w:val="32"/>
          <w:szCs w:val="32"/>
        </w:rPr>
      </w:pPr>
      <w:r w:rsidRPr="00E74080">
        <w:rPr>
          <w:rFonts w:ascii="黑体" w:eastAsia="黑体" w:hAnsi="黑体" w:cs="宋体" w:hint="eastAsia"/>
          <w:color w:val="000000"/>
          <w:kern w:val="0"/>
          <w:sz w:val="32"/>
          <w:szCs w:val="32"/>
        </w:rPr>
        <w:t>一、概述</w:t>
      </w:r>
    </w:p>
    <w:p w:rsidR="00316B27" w:rsidRDefault="00316B27" w:rsidP="00316B27">
      <w:pPr>
        <w:widowControl/>
        <w:adjustRightInd w:val="0"/>
        <w:spacing w:line="580" w:lineRule="exact"/>
        <w:ind w:firstLineChars="200" w:firstLine="640"/>
        <w:rPr>
          <w:rFonts w:ascii="仿宋_GB2312" w:eastAsia="仿宋_GB2312" w:hAnsi="宋体" w:cs="宋体"/>
          <w:spacing w:val="6"/>
          <w:kern w:val="0"/>
          <w:sz w:val="32"/>
          <w:szCs w:val="32"/>
        </w:rPr>
      </w:pPr>
      <w:r w:rsidRPr="00E74080">
        <w:rPr>
          <w:rFonts w:ascii="仿宋_GB2312" w:eastAsia="仿宋_GB2312" w:hAnsi="宋体" w:cs="宋体" w:hint="eastAsia"/>
          <w:color w:val="000000"/>
          <w:kern w:val="0"/>
          <w:sz w:val="32"/>
          <w:szCs w:val="32"/>
        </w:rPr>
        <w:t>201</w:t>
      </w:r>
      <w:r>
        <w:rPr>
          <w:rFonts w:ascii="仿宋_GB2312" w:eastAsia="仿宋_GB2312" w:hAnsi="宋体" w:cs="宋体" w:hint="eastAsia"/>
          <w:color w:val="000000"/>
          <w:kern w:val="0"/>
          <w:sz w:val="32"/>
          <w:szCs w:val="32"/>
        </w:rPr>
        <w:t>6</w:t>
      </w:r>
      <w:r w:rsidRPr="00E74080">
        <w:rPr>
          <w:rFonts w:ascii="仿宋_GB2312" w:eastAsia="仿宋_GB2312" w:hAnsi="宋体" w:cs="宋体" w:hint="eastAsia"/>
          <w:color w:val="000000"/>
          <w:kern w:val="0"/>
          <w:sz w:val="32"/>
          <w:szCs w:val="32"/>
        </w:rPr>
        <w:t>年，张店区粮食局</w:t>
      </w:r>
      <w:r>
        <w:rPr>
          <w:rFonts w:ascii="仿宋_GB2312" w:eastAsia="仿宋_GB2312" w:hAnsi="宋体" w:cs="宋体" w:hint="eastAsia"/>
          <w:color w:val="000000"/>
          <w:kern w:val="0"/>
          <w:sz w:val="32"/>
          <w:szCs w:val="32"/>
        </w:rPr>
        <w:t>切实</w:t>
      </w:r>
      <w:r w:rsidRPr="00E74080">
        <w:rPr>
          <w:rFonts w:ascii="仿宋_GB2312" w:eastAsia="仿宋_GB2312" w:hAnsi="宋体" w:cs="宋体" w:hint="eastAsia"/>
          <w:color w:val="000000"/>
          <w:kern w:val="0"/>
          <w:sz w:val="32"/>
          <w:szCs w:val="32"/>
        </w:rPr>
        <w:t>提高工作透明度，</w:t>
      </w:r>
      <w:r>
        <w:rPr>
          <w:rFonts w:ascii="仿宋_GB2312" w:eastAsia="仿宋_GB2312" w:hAnsi="宋体" w:cs="宋体" w:hint="eastAsia"/>
          <w:color w:val="000000"/>
          <w:kern w:val="0"/>
          <w:sz w:val="32"/>
          <w:szCs w:val="32"/>
        </w:rPr>
        <w:t>以</w:t>
      </w:r>
      <w:r>
        <w:rPr>
          <w:rFonts w:ascii="仿宋_GB2312" w:eastAsia="仿宋_GB2312" w:hAnsi="宋体" w:cs="宋体" w:hint="eastAsia"/>
          <w:spacing w:val="6"/>
          <w:kern w:val="0"/>
          <w:sz w:val="32"/>
          <w:szCs w:val="32"/>
        </w:rPr>
        <w:t>认真贯彻落实《中华人民共和国政府信息公开条例》为重要举措，进一步</w:t>
      </w:r>
      <w:r>
        <w:rPr>
          <w:rFonts w:ascii="仿宋_GB2312" w:eastAsia="仿宋_GB2312" w:hAnsi="宋体" w:cs="宋体" w:hint="eastAsia"/>
          <w:color w:val="000000"/>
          <w:kern w:val="0"/>
          <w:sz w:val="32"/>
          <w:szCs w:val="32"/>
        </w:rPr>
        <w:t>强化了全社会对粮食行政管理工作的监督，</w:t>
      </w:r>
      <w:r w:rsidRPr="00E74080">
        <w:rPr>
          <w:rFonts w:ascii="仿宋_GB2312" w:eastAsia="仿宋_GB2312" w:hAnsi="宋体" w:cs="宋体" w:hint="eastAsia"/>
          <w:color w:val="000000"/>
          <w:kern w:val="0"/>
          <w:sz w:val="32"/>
          <w:szCs w:val="32"/>
        </w:rPr>
        <w:t>畅通</w:t>
      </w:r>
      <w:r>
        <w:rPr>
          <w:rFonts w:ascii="仿宋_GB2312" w:eastAsia="仿宋_GB2312" w:hAnsi="宋体" w:cs="宋体" w:hint="eastAsia"/>
          <w:color w:val="000000"/>
          <w:kern w:val="0"/>
          <w:sz w:val="32"/>
          <w:szCs w:val="32"/>
        </w:rPr>
        <w:t>了</w:t>
      </w:r>
      <w:r w:rsidRPr="00E74080">
        <w:rPr>
          <w:rFonts w:ascii="仿宋_GB2312" w:eastAsia="仿宋_GB2312" w:hAnsi="宋体" w:cs="宋体" w:hint="eastAsia"/>
          <w:color w:val="000000"/>
          <w:kern w:val="0"/>
          <w:sz w:val="32"/>
          <w:szCs w:val="32"/>
        </w:rPr>
        <w:t>与人民群众的</w:t>
      </w:r>
      <w:r>
        <w:rPr>
          <w:rFonts w:ascii="仿宋_GB2312" w:eastAsia="仿宋_GB2312" w:hAnsi="宋体" w:cs="宋体" w:hint="eastAsia"/>
          <w:color w:val="000000"/>
          <w:kern w:val="0"/>
          <w:sz w:val="32"/>
          <w:szCs w:val="32"/>
        </w:rPr>
        <w:t>联系</w:t>
      </w:r>
      <w:r w:rsidRPr="00E74080">
        <w:rPr>
          <w:rFonts w:ascii="仿宋_GB2312" w:eastAsia="仿宋_GB2312" w:hAnsi="宋体" w:cs="宋体" w:hint="eastAsia"/>
          <w:color w:val="000000"/>
          <w:kern w:val="0"/>
          <w:sz w:val="32"/>
          <w:szCs w:val="32"/>
        </w:rPr>
        <w:t>沟通</w:t>
      </w:r>
      <w:r>
        <w:rPr>
          <w:rFonts w:ascii="仿宋_GB2312" w:eastAsia="仿宋_GB2312" w:hAnsi="宋体" w:cs="宋体" w:hint="eastAsia"/>
          <w:color w:val="000000"/>
          <w:kern w:val="0"/>
          <w:sz w:val="32"/>
          <w:szCs w:val="32"/>
        </w:rPr>
        <w:t>，完善了</w:t>
      </w:r>
      <w:r w:rsidRPr="00E74080">
        <w:rPr>
          <w:rFonts w:ascii="仿宋_GB2312" w:eastAsia="仿宋_GB2312" w:hAnsi="宋体" w:cs="宋体" w:hint="eastAsia"/>
          <w:color w:val="000000"/>
          <w:kern w:val="0"/>
          <w:sz w:val="32"/>
          <w:szCs w:val="32"/>
        </w:rPr>
        <w:t>政府信息公开工作的组织领导和制度建设，落实</w:t>
      </w:r>
      <w:r>
        <w:rPr>
          <w:rFonts w:ascii="仿宋_GB2312" w:eastAsia="仿宋_GB2312" w:hAnsi="宋体" w:cs="宋体" w:hint="eastAsia"/>
          <w:color w:val="000000"/>
          <w:kern w:val="0"/>
          <w:sz w:val="32"/>
          <w:szCs w:val="32"/>
        </w:rPr>
        <w:t>了相关配套设施，</w:t>
      </w:r>
      <w:r w:rsidRPr="00E74080">
        <w:rPr>
          <w:rFonts w:ascii="仿宋_GB2312" w:eastAsia="仿宋_GB2312" w:hAnsi="宋体" w:cs="宋体" w:hint="eastAsia"/>
          <w:color w:val="000000"/>
          <w:kern w:val="0"/>
          <w:sz w:val="32"/>
          <w:szCs w:val="32"/>
        </w:rPr>
        <w:t>健全</w:t>
      </w:r>
      <w:r>
        <w:rPr>
          <w:rFonts w:ascii="仿宋_GB2312" w:eastAsia="仿宋_GB2312" w:hAnsi="宋体" w:cs="宋体" w:hint="eastAsia"/>
          <w:color w:val="000000"/>
          <w:kern w:val="0"/>
          <w:sz w:val="32"/>
          <w:szCs w:val="32"/>
        </w:rPr>
        <w:t>了</w:t>
      </w:r>
      <w:r w:rsidRPr="00E74080">
        <w:rPr>
          <w:rFonts w:ascii="仿宋_GB2312" w:eastAsia="仿宋_GB2312" w:hAnsi="宋体" w:cs="宋体" w:hint="eastAsia"/>
          <w:color w:val="000000"/>
          <w:kern w:val="0"/>
          <w:sz w:val="32"/>
          <w:szCs w:val="32"/>
        </w:rPr>
        <w:t>工作机制，在政府信息公开工作的组织领导、工作机制、信息发布与政府信息公开目录和指南的编制等方面取得了规范化发展。</w:t>
      </w:r>
      <w:r w:rsidRPr="005A255E">
        <w:rPr>
          <w:rFonts w:ascii="仿宋_GB2312" w:eastAsia="仿宋_GB2312" w:hAnsi="宋体" w:cs="宋体" w:hint="eastAsia"/>
          <w:spacing w:val="6"/>
          <w:kern w:val="0"/>
          <w:sz w:val="32"/>
          <w:szCs w:val="32"/>
        </w:rPr>
        <w:t>截至2016年底，我</w:t>
      </w:r>
      <w:r>
        <w:rPr>
          <w:rFonts w:ascii="仿宋_GB2312" w:eastAsia="仿宋_GB2312" w:hAnsi="宋体" w:cs="宋体" w:hint="eastAsia"/>
          <w:spacing w:val="6"/>
          <w:kern w:val="0"/>
          <w:sz w:val="32"/>
          <w:szCs w:val="32"/>
        </w:rPr>
        <w:t>局</w:t>
      </w:r>
      <w:r w:rsidRPr="005A255E">
        <w:rPr>
          <w:rFonts w:ascii="仿宋_GB2312" w:eastAsia="仿宋_GB2312" w:hAnsi="宋体" w:cs="宋体" w:hint="eastAsia"/>
          <w:spacing w:val="6"/>
          <w:kern w:val="0"/>
          <w:sz w:val="32"/>
          <w:szCs w:val="32"/>
        </w:rPr>
        <w:t>信息公开工作运转正常，政府信息咨询、申请及答复工作开展顺利。</w:t>
      </w:r>
    </w:p>
    <w:p w:rsidR="00316B27" w:rsidRDefault="00316B27" w:rsidP="00316B27">
      <w:pPr>
        <w:widowControl/>
        <w:adjustRightInd w:val="0"/>
        <w:spacing w:line="580" w:lineRule="exact"/>
        <w:ind w:firstLineChars="200" w:firstLine="640"/>
        <w:rPr>
          <w:rFonts w:ascii="黑体" w:eastAsia="黑体" w:hAnsi="黑体" w:cs="宋体"/>
          <w:color w:val="000000"/>
          <w:kern w:val="0"/>
          <w:sz w:val="32"/>
          <w:szCs w:val="32"/>
        </w:rPr>
      </w:pPr>
      <w:r w:rsidRPr="00E74080">
        <w:rPr>
          <w:rFonts w:ascii="黑体" w:eastAsia="黑体" w:hAnsi="黑体" w:cs="宋体" w:hint="eastAsia"/>
          <w:color w:val="000000"/>
          <w:kern w:val="0"/>
          <w:sz w:val="32"/>
          <w:szCs w:val="32"/>
        </w:rPr>
        <w:lastRenderedPageBreak/>
        <w:t>二、组织领导和制度建设情况</w:t>
      </w:r>
    </w:p>
    <w:p w:rsidR="00316B27" w:rsidRPr="00E74080" w:rsidRDefault="00316B27" w:rsidP="00316B27">
      <w:pPr>
        <w:widowControl/>
        <w:adjustRightInd w:val="0"/>
        <w:spacing w:line="580" w:lineRule="exact"/>
        <w:ind w:firstLineChars="200" w:firstLine="664"/>
        <w:rPr>
          <w:rFonts w:ascii="宋体" w:hAnsi="宋体" w:cs="宋体"/>
          <w:kern w:val="0"/>
          <w:sz w:val="24"/>
        </w:rPr>
      </w:pPr>
      <w:r>
        <w:rPr>
          <w:rFonts w:ascii="楷体" w:eastAsia="楷体" w:hAnsi="楷体" w:cs="宋体" w:hint="eastAsia"/>
          <w:spacing w:val="6"/>
          <w:kern w:val="0"/>
          <w:sz w:val="32"/>
          <w:szCs w:val="32"/>
        </w:rPr>
        <w:t>一是组织领导情况。</w:t>
      </w:r>
      <w:r w:rsidRPr="00E74080">
        <w:rPr>
          <w:rFonts w:ascii="仿宋_GB2312" w:eastAsia="仿宋_GB2312" w:hAnsi="宋体" w:cs="宋体" w:hint="eastAsia"/>
          <w:color w:val="000000"/>
          <w:kern w:val="0"/>
          <w:sz w:val="32"/>
          <w:szCs w:val="32"/>
        </w:rPr>
        <w:t>《中华人民共和国政府信息公开条例》颁布实施以来，张店区粮食局始终高度重视政务信息公开工作，成立了政务信息公开工作领导小组，明确了分管领导与工作责任人，由局办公室主要负责政务信息公开工作的具体协调和实施，形成了“主要领导亲自抓，分管领导具体抓，职能科室抓落实”的工作机制，</w:t>
      </w:r>
      <w:r>
        <w:rPr>
          <w:rFonts w:ascii="仿宋_GB2312" w:eastAsia="仿宋_GB2312" w:hAnsi="宋体" w:cs="宋体" w:hint="eastAsia"/>
          <w:color w:val="000000"/>
          <w:kern w:val="0"/>
          <w:sz w:val="32"/>
          <w:szCs w:val="32"/>
        </w:rPr>
        <w:t>切实</w:t>
      </w:r>
      <w:r w:rsidRPr="00E74080">
        <w:rPr>
          <w:rFonts w:ascii="仿宋_GB2312" w:eastAsia="仿宋_GB2312" w:hAnsi="宋体" w:cs="宋体" w:hint="eastAsia"/>
          <w:color w:val="000000"/>
          <w:kern w:val="0"/>
          <w:sz w:val="32"/>
          <w:szCs w:val="32"/>
        </w:rPr>
        <w:t>保证了政府信息公开工作的顺利开展。</w:t>
      </w:r>
    </w:p>
    <w:p w:rsidR="00316B27" w:rsidRDefault="00316B27" w:rsidP="00316B27">
      <w:pPr>
        <w:widowControl/>
        <w:adjustRightInd w:val="0"/>
        <w:spacing w:line="580" w:lineRule="exact"/>
        <w:ind w:firstLineChars="200" w:firstLine="664"/>
        <w:rPr>
          <w:rFonts w:ascii="仿宋_GB2312" w:eastAsia="仿宋_GB2312" w:hAnsi="宋体" w:cs="宋体"/>
          <w:spacing w:val="6"/>
          <w:kern w:val="0"/>
          <w:sz w:val="32"/>
          <w:szCs w:val="32"/>
        </w:rPr>
      </w:pPr>
      <w:r>
        <w:rPr>
          <w:rFonts w:ascii="楷体" w:eastAsia="楷体" w:hAnsi="楷体" w:cs="宋体" w:hint="eastAsia"/>
          <w:spacing w:val="6"/>
          <w:kern w:val="0"/>
          <w:sz w:val="32"/>
          <w:szCs w:val="32"/>
        </w:rPr>
        <w:t>二</w:t>
      </w:r>
      <w:r w:rsidRPr="00E36012">
        <w:rPr>
          <w:rFonts w:ascii="楷体" w:eastAsia="楷体" w:hAnsi="楷体" w:cs="宋体" w:hint="eastAsia"/>
          <w:spacing w:val="6"/>
          <w:kern w:val="0"/>
          <w:sz w:val="32"/>
          <w:szCs w:val="32"/>
        </w:rPr>
        <w:t>是制度建设</w:t>
      </w:r>
      <w:r>
        <w:rPr>
          <w:rFonts w:ascii="楷体" w:eastAsia="楷体" w:hAnsi="楷体" w:cs="宋体" w:hint="eastAsia"/>
          <w:spacing w:val="6"/>
          <w:kern w:val="0"/>
          <w:sz w:val="32"/>
          <w:szCs w:val="32"/>
        </w:rPr>
        <w:t>情况</w:t>
      </w:r>
      <w:r w:rsidRPr="00E36012">
        <w:rPr>
          <w:rFonts w:ascii="楷体" w:eastAsia="楷体" w:hAnsi="楷体" w:cs="宋体" w:hint="eastAsia"/>
          <w:spacing w:val="6"/>
          <w:kern w:val="0"/>
          <w:sz w:val="32"/>
          <w:szCs w:val="32"/>
        </w:rPr>
        <w:t>。</w:t>
      </w:r>
      <w:r w:rsidRPr="00E74080">
        <w:rPr>
          <w:rFonts w:ascii="仿宋_GB2312" w:eastAsia="仿宋_GB2312" w:hAnsi="宋体" w:cs="宋体" w:hint="eastAsia"/>
          <w:color w:val="000000"/>
          <w:kern w:val="0"/>
          <w:sz w:val="32"/>
          <w:szCs w:val="32"/>
        </w:rPr>
        <w:t>进一步完善《张店区粮食局政府信息公开工作制度》，明晰政府信息公开工作流程，明确依公开申请信息的受理、登记、分办、转办、答复、反馈等各环节的责任。完善了《张店区粮食局政府信息公开目录》和《张店区粮食局政府信息公开指南》，认真履行《条例》规定的政府部门公开政府信息的法定义务</w:t>
      </w:r>
      <w:r>
        <w:rPr>
          <w:rFonts w:ascii="仿宋_GB2312" w:eastAsia="仿宋_GB2312" w:hAnsi="宋体" w:cs="宋体" w:hint="eastAsia"/>
          <w:color w:val="000000"/>
          <w:kern w:val="0"/>
          <w:sz w:val="32"/>
          <w:szCs w:val="32"/>
        </w:rPr>
        <w:t>，</w:t>
      </w:r>
      <w:r w:rsidRPr="000349E5">
        <w:rPr>
          <w:rFonts w:ascii="仿宋_GB2312" w:eastAsia="仿宋_GB2312" w:hAnsi="宋体" w:cs="宋体" w:hint="eastAsia"/>
          <w:spacing w:val="6"/>
          <w:kern w:val="0"/>
          <w:sz w:val="32"/>
          <w:szCs w:val="32"/>
        </w:rPr>
        <w:t>按规定准确提供相关信息内容，并通过</w:t>
      </w:r>
      <w:r>
        <w:rPr>
          <w:rFonts w:ascii="仿宋_GB2312" w:eastAsia="仿宋_GB2312" w:hAnsi="宋体" w:cs="宋体" w:hint="eastAsia"/>
          <w:spacing w:val="6"/>
          <w:kern w:val="0"/>
          <w:sz w:val="32"/>
          <w:szCs w:val="32"/>
        </w:rPr>
        <w:t>区</w:t>
      </w:r>
      <w:r w:rsidRPr="000349E5">
        <w:rPr>
          <w:rFonts w:ascii="仿宋_GB2312" w:eastAsia="仿宋_GB2312" w:hAnsi="宋体" w:cs="宋体" w:hint="eastAsia"/>
          <w:spacing w:val="6"/>
          <w:kern w:val="0"/>
          <w:sz w:val="32"/>
          <w:szCs w:val="32"/>
        </w:rPr>
        <w:t>政府信息公开网信息公开平台予以公开。</w:t>
      </w:r>
    </w:p>
    <w:p w:rsidR="00316B27" w:rsidRDefault="00316B27" w:rsidP="00316B27">
      <w:pPr>
        <w:widowControl/>
        <w:adjustRightInd w:val="0"/>
        <w:spacing w:line="580" w:lineRule="exact"/>
        <w:ind w:firstLineChars="200" w:firstLine="640"/>
        <w:rPr>
          <w:rFonts w:ascii="黑体" w:eastAsia="黑体" w:hAnsi="黑体" w:cs="宋体"/>
          <w:color w:val="000000"/>
          <w:kern w:val="0"/>
          <w:sz w:val="32"/>
          <w:szCs w:val="32"/>
        </w:rPr>
      </w:pPr>
      <w:r w:rsidRPr="00E74080">
        <w:rPr>
          <w:rFonts w:ascii="黑体" w:eastAsia="黑体" w:hAnsi="黑体" w:cs="宋体" w:hint="eastAsia"/>
          <w:color w:val="000000"/>
          <w:kern w:val="0"/>
          <w:sz w:val="32"/>
          <w:szCs w:val="32"/>
        </w:rPr>
        <w:t>三、发布解读、回应社会关切以及互动交流情况</w:t>
      </w:r>
    </w:p>
    <w:p w:rsidR="00316B27" w:rsidRDefault="00316B27" w:rsidP="00316B27">
      <w:pPr>
        <w:widowControl/>
        <w:adjustRightInd w:val="0"/>
        <w:spacing w:line="580" w:lineRule="exact"/>
        <w:ind w:firstLineChars="200" w:firstLine="640"/>
        <w:rPr>
          <w:rFonts w:ascii="仿宋_GB2312" w:eastAsia="仿宋_GB2312" w:hAnsi="宋体" w:cs="宋体"/>
          <w:kern w:val="0"/>
          <w:sz w:val="32"/>
          <w:szCs w:val="32"/>
        </w:rPr>
      </w:pPr>
      <w:r w:rsidRPr="00E74080">
        <w:rPr>
          <w:rFonts w:ascii="仿宋_GB2312" w:eastAsia="仿宋_GB2312" w:hAnsi="宋体" w:cs="宋体" w:hint="eastAsia"/>
          <w:kern w:val="0"/>
          <w:sz w:val="32"/>
          <w:szCs w:val="32"/>
        </w:rPr>
        <w:t>张店区粮食局建立解读、回应社会关切以及互动交流机制，确保人员配备，对群众关心的粮油价格、食品安全、</w:t>
      </w:r>
      <w:r>
        <w:rPr>
          <w:rFonts w:ascii="仿宋_GB2312" w:eastAsia="仿宋_GB2312" w:hAnsi="宋体" w:cs="宋体" w:hint="eastAsia"/>
          <w:kern w:val="0"/>
          <w:sz w:val="32"/>
          <w:szCs w:val="32"/>
        </w:rPr>
        <w:t>《</w:t>
      </w:r>
      <w:r w:rsidRPr="00E74080">
        <w:rPr>
          <w:rFonts w:ascii="仿宋_GB2312" w:eastAsia="仿宋_GB2312" w:hAnsi="宋体" w:cs="宋体" w:hint="eastAsia"/>
          <w:kern w:val="0"/>
          <w:sz w:val="32"/>
          <w:szCs w:val="32"/>
        </w:rPr>
        <w:t>收购许可证</w:t>
      </w:r>
      <w:r>
        <w:rPr>
          <w:rFonts w:ascii="仿宋_GB2312" w:eastAsia="仿宋_GB2312" w:hAnsi="宋体" w:cs="宋体" w:hint="eastAsia"/>
          <w:kern w:val="0"/>
          <w:sz w:val="32"/>
          <w:szCs w:val="32"/>
        </w:rPr>
        <w:t>》</w:t>
      </w:r>
      <w:r w:rsidRPr="00E74080">
        <w:rPr>
          <w:rFonts w:ascii="仿宋_GB2312" w:eastAsia="仿宋_GB2312" w:hAnsi="宋体" w:cs="宋体" w:hint="eastAsia"/>
          <w:kern w:val="0"/>
          <w:sz w:val="32"/>
          <w:szCs w:val="32"/>
        </w:rPr>
        <w:t>办理等热点问题在交流平台做出满意答复。</w:t>
      </w:r>
    </w:p>
    <w:p w:rsidR="00316B27" w:rsidRDefault="00316B27" w:rsidP="00316B27">
      <w:pPr>
        <w:widowControl/>
        <w:adjustRightInd w:val="0"/>
        <w:spacing w:line="580" w:lineRule="exact"/>
        <w:ind w:firstLineChars="200" w:firstLine="640"/>
        <w:rPr>
          <w:rFonts w:ascii="黑体" w:eastAsia="黑体" w:hAnsi="黑体" w:cs="宋体"/>
          <w:color w:val="000000"/>
          <w:kern w:val="0"/>
          <w:sz w:val="32"/>
          <w:szCs w:val="32"/>
        </w:rPr>
      </w:pPr>
      <w:r w:rsidRPr="00E74080">
        <w:rPr>
          <w:rFonts w:ascii="黑体" w:eastAsia="黑体" w:hAnsi="黑体" w:cs="宋体" w:hint="eastAsia"/>
          <w:color w:val="000000"/>
          <w:kern w:val="0"/>
          <w:sz w:val="32"/>
          <w:szCs w:val="32"/>
        </w:rPr>
        <w:t>四、政府信息公开工作推进情况</w:t>
      </w:r>
    </w:p>
    <w:p w:rsidR="00316B27" w:rsidRDefault="00316B27" w:rsidP="00316B27">
      <w:pPr>
        <w:widowControl/>
        <w:adjustRightInd w:val="0"/>
        <w:spacing w:line="580" w:lineRule="exact"/>
        <w:ind w:firstLineChars="200" w:firstLine="664"/>
        <w:rPr>
          <w:rFonts w:ascii="仿宋_GB2312" w:eastAsia="仿宋_GB2312" w:hAnsi="宋体" w:cs="宋体"/>
          <w:spacing w:val="6"/>
          <w:kern w:val="0"/>
          <w:sz w:val="32"/>
          <w:szCs w:val="32"/>
        </w:rPr>
      </w:pPr>
      <w:r>
        <w:rPr>
          <w:rFonts w:ascii="仿宋_GB2312" w:eastAsia="仿宋_GB2312" w:hAnsi="宋体" w:cs="宋体" w:hint="eastAsia"/>
          <w:spacing w:val="6"/>
          <w:kern w:val="0"/>
          <w:sz w:val="32"/>
          <w:szCs w:val="32"/>
        </w:rPr>
        <w:t>我局</w:t>
      </w:r>
      <w:r w:rsidRPr="00EA1065">
        <w:rPr>
          <w:rFonts w:ascii="仿宋_GB2312" w:eastAsia="仿宋_GB2312" w:hAnsi="宋体" w:cs="宋体" w:hint="eastAsia"/>
          <w:spacing w:val="6"/>
          <w:kern w:val="0"/>
          <w:sz w:val="32"/>
          <w:szCs w:val="32"/>
        </w:rPr>
        <w:t>高度重视政府信息公开工作，落实专人负责政府信息依申请公开日常事务。进一步规范</w:t>
      </w:r>
      <w:r>
        <w:rPr>
          <w:rFonts w:ascii="仿宋_GB2312" w:eastAsia="仿宋_GB2312" w:hAnsi="宋体" w:cs="宋体" w:hint="eastAsia"/>
          <w:spacing w:val="6"/>
          <w:kern w:val="0"/>
          <w:sz w:val="32"/>
          <w:szCs w:val="32"/>
        </w:rPr>
        <w:t>了</w:t>
      </w:r>
      <w:r w:rsidRPr="00E74080">
        <w:rPr>
          <w:rFonts w:ascii="仿宋_GB2312" w:eastAsia="仿宋_GB2312" w:hAnsi="宋体" w:cs="宋体" w:hint="eastAsia"/>
          <w:color w:val="000000"/>
          <w:kern w:val="0"/>
          <w:sz w:val="32"/>
          <w:szCs w:val="32"/>
        </w:rPr>
        <w:t>《张店区粮食局政府信息公开指南》</w:t>
      </w:r>
      <w:r>
        <w:rPr>
          <w:rFonts w:ascii="仿宋_GB2312" w:eastAsia="仿宋_GB2312" w:hAnsi="宋体" w:cs="宋体" w:hint="eastAsia"/>
          <w:color w:val="000000"/>
          <w:kern w:val="0"/>
          <w:sz w:val="32"/>
          <w:szCs w:val="32"/>
        </w:rPr>
        <w:t>，以及</w:t>
      </w:r>
      <w:r w:rsidRPr="00EA1065">
        <w:rPr>
          <w:rFonts w:ascii="仿宋_GB2312" w:eastAsia="仿宋_GB2312" w:hAnsi="宋体" w:cs="宋体" w:hint="eastAsia"/>
          <w:spacing w:val="6"/>
          <w:kern w:val="0"/>
          <w:sz w:val="32"/>
          <w:szCs w:val="32"/>
        </w:rPr>
        <w:t>政府信息处理流程。同时，根据掌握该信息的实际状态进行提供，不对信息进行加工、</w:t>
      </w:r>
      <w:r w:rsidRPr="00EA1065">
        <w:rPr>
          <w:rFonts w:ascii="仿宋_GB2312" w:eastAsia="仿宋_GB2312" w:hAnsi="宋体" w:cs="宋体" w:hint="eastAsia"/>
          <w:spacing w:val="6"/>
          <w:kern w:val="0"/>
          <w:sz w:val="32"/>
          <w:szCs w:val="32"/>
        </w:rPr>
        <w:lastRenderedPageBreak/>
        <w:t>统计、研究、分析或者其他处理。</w:t>
      </w:r>
      <w:r w:rsidRPr="00882BFE">
        <w:rPr>
          <w:rFonts w:ascii="仿宋_GB2312" w:eastAsia="仿宋_GB2312" w:hAnsi="宋体" w:cs="宋体" w:hint="eastAsia"/>
          <w:spacing w:val="6"/>
          <w:kern w:val="0"/>
          <w:sz w:val="32"/>
          <w:szCs w:val="32"/>
        </w:rPr>
        <w:t>2016年</w:t>
      </w:r>
      <w:r w:rsidRPr="00D54FD1">
        <w:rPr>
          <w:rFonts w:ascii="仿宋_GB2312" w:eastAsia="仿宋_GB2312" w:hAnsi="宋体" w:cs="宋体" w:hint="eastAsia"/>
          <w:spacing w:val="6"/>
          <w:kern w:val="0"/>
          <w:sz w:val="32"/>
          <w:szCs w:val="32"/>
        </w:rPr>
        <w:t>，</w:t>
      </w:r>
      <w:r w:rsidRPr="00D54FD1">
        <w:rPr>
          <w:rFonts w:ascii="仿宋_GB2312" w:eastAsia="仿宋_GB2312" w:hAnsi="宋体" w:cs="宋体" w:hint="eastAsia"/>
          <w:kern w:val="0"/>
          <w:sz w:val="32"/>
          <w:szCs w:val="32"/>
        </w:rPr>
        <w:t>我局重点从机构介绍、政策文件、总结计划、业务工作、统计数据、部门动态、政策解读等多个方面发布、更新政府信息内容共36条。</w:t>
      </w:r>
      <w:r>
        <w:rPr>
          <w:rFonts w:ascii="仿宋_GB2312" w:eastAsia="仿宋_GB2312" w:hAnsi="宋体" w:cs="宋体" w:hint="eastAsia"/>
          <w:spacing w:val="6"/>
          <w:kern w:val="0"/>
          <w:sz w:val="32"/>
          <w:szCs w:val="32"/>
        </w:rPr>
        <w:t>其中，政策文件8条，统计数据8条，部门动态6条，规划计划4条，业务工作4条，机构职能3条，其他3条。</w:t>
      </w:r>
    </w:p>
    <w:p w:rsidR="00316B27" w:rsidRDefault="00316B27" w:rsidP="00316B27">
      <w:pPr>
        <w:widowControl/>
        <w:adjustRightInd w:val="0"/>
        <w:spacing w:line="580" w:lineRule="exact"/>
        <w:ind w:firstLineChars="200" w:firstLine="640"/>
        <w:rPr>
          <w:rFonts w:ascii="黑体" w:eastAsia="黑体" w:hAnsi="黑体" w:cs="宋体"/>
          <w:color w:val="000000"/>
          <w:kern w:val="0"/>
          <w:sz w:val="32"/>
          <w:szCs w:val="32"/>
        </w:rPr>
      </w:pPr>
      <w:r w:rsidRPr="00E74080">
        <w:rPr>
          <w:rFonts w:ascii="黑体" w:eastAsia="黑体" w:hAnsi="黑体" w:cs="宋体" w:hint="eastAsia"/>
          <w:color w:val="000000"/>
          <w:kern w:val="0"/>
          <w:sz w:val="32"/>
          <w:szCs w:val="32"/>
        </w:rPr>
        <w:t>五、政府信息公开的收费及减免情况</w:t>
      </w:r>
    </w:p>
    <w:p w:rsidR="00316B27" w:rsidRPr="000821CB" w:rsidRDefault="00316B27" w:rsidP="00316B27">
      <w:pPr>
        <w:widowControl/>
        <w:adjustRightInd w:val="0"/>
        <w:spacing w:line="580" w:lineRule="exact"/>
        <w:ind w:firstLineChars="200" w:firstLine="616"/>
        <w:rPr>
          <w:rFonts w:ascii="仿宋_GB2312" w:eastAsia="仿宋_GB2312" w:hAnsi="仿宋_GB2312" w:cs="仿宋_GB2312"/>
          <w:spacing w:val="-6"/>
          <w:sz w:val="32"/>
          <w:szCs w:val="32"/>
        </w:rPr>
      </w:pPr>
      <w:r w:rsidRPr="000821CB">
        <w:rPr>
          <w:rFonts w:ascii="仿宋_GB2312" w:eastAsia="仿宋_GB2312" w:hAnsi="仿宋_GB2312" w:cs="仿宋_GB2312" w:hint="eastAsia"/>
          <w:spacing w:val="-6"/>
          <w:sz w:val="32"/>
          <w:szCs w:val="32"/>
        </w:rPr>
        <w:t>2016年度，我局未受理依申请公开信息事项，未收取任何费用。</w:t>
      </w:r>
    </w:p>
    <w:p w:rsidR="00316B27" w:rsidRPr="00E74080" w:rsidRDefault="00316B27" w:rsidP="00316B27">
      <w:pPr>
        <w:widowControl/>
        <w:adjustRightInd w:val="0"/>
        <w:spacing w:line="580" w:lineRule="exact"/>
        <w:ind w:firstLineChars="200" w:firstLine="640"/>
        <w:rPr>
          <w:rFonts w:ascii="宋体" w:hAnsi="宋体" w:cs="宋体"/>
          <w:kern w:val="0"/>
          <w:sz w:val="24"/>
        </w:rPr>
      </w:pPr>
      <w:r>
        <w:rPr>
          <w:rFonts w:ascii="黑体" w:eastAsia="黑体" w:hAnsi="黑体" w:cs="宋体" w:hint="eastAsia"/>
          <w:color w:val="000000"/>
          <w:kern w:val="0"/>
          <w:sz w:val="32"/>
          <w:szCs w:val="32"/>
        </w:rPr>
        <w:t>六</w:t>
      </w:r>
      <w:r w:rsidRPr="00E74080">
        <w:rPr>
          <w:rFonts w:ascii="黑体" w:eastAsia="黑体" w:hAnsi="黑体" w:cs="宋体" w:hint="eastAsia"/>
          <w:color w:val="000000"/>
          <w:kern w:val="0"/>
          <w:sz w:val="32"/>
          <w:szCs w:val="32"/>
        </w:rPr>
        <w:t>、因政府信息公开申请提起行政复议、行政诉讼的情况</w:t>
      </w:r>
    </w:p>
    <w:p w:rsidR="00316B27" w:rsidRPr="00E74080" w:rsidRDefault="00316B27" w:rsidP="00316B27">
      <w:pPr>
        <w:widowControl/>
        <w:spacing w:line="600" w:lineRule="atLeast"/>
        <w:ind w:left="45" w:right="45" w:firstLine="450"/>
        <w:jc w:val="left"/>
        <w:rPr>
          <w:rFonts w:ascii="Arial" w:hAnsi="Arial" w:cs="Arial"/>
          <w:kern w:val="0"/>
          <w:sz w:val="18"/>
          <w:szCs w:val="18"/>
        </w:rPr>
      </w:pPr>
      <w:r>
        <w:rPr>
          <w:rFonts w:ascii="仿宋_GB2312" w:eastAsia="仿宋_GB2312" w:hAnsi="Arial" w:cs="Arial" w:hint="eastAsia"/>
          <w:color w:val="000000"/>
          <w:kern w:val="0"/>
          <w:sz w:val="32"/>
          <w:szCs w:val="32"/>
        </w:rPr>
        <w:t>2016</w:t>
      </w:r>
      <w:r w:rsidRPr="00E74080">
        <w:rPr>
          <w:rFonts w:ascii="仿宋_GB2312" w:eastAsia="仿宋_GB2312" w:hAnsi="Arial" w:cs="Arial" w:hint="eastAsia"/>
          <w:color w:val="000000"/>
          <w:kern w:val="0"/>
          <w:sz w:val="32"/>
          <w:szCs w:val="32"/>
        </w:rPr>
        <w:t>年度未发生针对我局有关政府信息公开事务的行政复议案、行政诉讼案以及申诉案。</w:t>
      </w:r>
    </w:p>
    <w:p w:rsidR="00316B27" w:rsidRPr="00E74080" w:rsidRDefault="00316B27" w:rsidP="00316B27">
      <w:pPr>
        <w:widowControl/>
        <w:spacing w:line="600" w:lineRule="atLeast"/>
        <w:ind w:left="44" w:right="45" w:firstLine="608"/>
        <w:jc w:val="left"/>
        <w:rPr>
          <w:rFonts w:ascii="Arial" w:hAnsi="Arial" w:cs="Arial"/>
          <w:kern w:val="0"/>
          <w:sz w:val="18"/>
          <w:szCs w:val="18"/>
        </w:rPr>
      </w:pPr>
      <w:r>
        <w:rPr>
          <w:rFonts w:ascii="黑体" w:eastAsia="黑体" w:hAnsi="黑体" w:cs="Arial" w:hint="eastAsia"/>
          <w:color w:val="000000"/>
          <w:kern w:val="0"/>
          <w:sz w:val="32"/>
          <w:szCs w:val="32"/>
        </w:rPr>
        <w:t>七</w:t>
      </w:r>
      <w:r w:rsidRPr="00E74080">
        <w:rPr>
          <w:rFonts w:ascii="黑体" w:eastAsia="黑体" w:hAnsi="黑体" w:cs="Arial" w:hint="eastAsia"/>
          <w:color w:val="000000"/>
          <w:kern w:val="0"/>
          <w:sz w:val="32"/>
          <w:szCs w:val="32"/>
        </w:rPr>
        <w:t>、政府信息公开保密审查及监督检查情况</w:t>
      </w:r>
    </w:p>
    <w:p w:rsidR="00316B27" w:rsidRDefault="00316B27" w:rsidP="00316B27">
      <w:pPr>
        <w:widowControl/>
        <w:spacing w:line="600" w:lineRule="atLeast"/>
        <w:ind w:left="45" w:right="45" w:firstLine="450"/>
        <w:jc w:val="left"/>
        <w:rPr>
          <w:rFonts w:ascii="仿宋_GB2312" w:eastAsia="仿宋_GB2312" w:hAnsi="Arial" w:cs="Arial"/>
          <w:color w:val="000000"/>
          <w:kern w:val="0"/>
          <w:sz w:val="32"/>
          <w:szCs w:val="32"/>
        </w:rPr>
      </w:pPr>
      <w:r>
        <w:rPr>
          <w:rFonts w:ascii="仿宋_GB2312" w:eastAsia="仿宋_GB2312" w:hAnsi="Arial" w:cs="Arial" w:hint="eastAsia"/>
          <w:color w:val="000000"/>
          <w:kern w:val="0"/>
          <w:sz w:val="32"/>
          <w:szCs w:val="32"/>
        </w:rPr>
        <w:t>2016</w:t>
      </w:r>
      <w:r w:rsidRPr="00E74080">
        <w:rPr>
          <w:rFonts w:ascii="仿宋_GB2312" w:eastAsia="仿宋_GB2312" w:hAnsi="Arial" w:cs="Arial" w:hint="eastAsia"/>
          <w:color w:val="000000"/>
          <w:kern w:val="0"/>
          <w:sz w:val="32"/>
          <w:szCs w:val="32"/>
        </w:rPr>
        <w:t>年度政府公开信息均严格按照保密审查程序进行审查后公开，未出现失密、泄密情况。</w:t>
      </w:r>
    </w:p>
    <w:p w:rsidR="00316B27" w:rsidRDefault="00316B27" w:rsidP="00316B27">
      <w:pPr>
        <w:widowControl/>
        <w:spacing w:line="600" w:lineRule="atLeast"/>
        <w:ind w:left="45" w:right="45" w:firstLine="450"/>
        <w:jc w:val="left"/>
        <w:rPr>
          <w:rFonts w:ascii="黑体" w:eastAsia="黑体" w:hAnsi="黑体" w:cs="宋体"/>
          <w:color w:val="000000"/>
          <w:kern w:val="0"/>
          <w:sz w:val="32"/>
          <w:szCs w:val="32"/>
        </w:rPr>
      </w:pPr>
      <w:r>
        <w:rPr>
          <w:rFonts w:ascii="黑体" w:eastAsia="黑体" w:hAnsi="黑体" w:cs="宋体" w:hint="eastAsia"/>
          <w:color w:val="000000"/>
          <w:kern w:val="0"/>
          <w:sz w:val="32"/>
          <w:szCs w:val="32"/>
        </w:rPr>
        <w:t xml:space="preserve"> 八</w:t>
      </w:r>
      <w:r w:rsidRPr="00E74080">
        <w:rPr>
          <w:rFonts w:ascii="黑体" w:eastAsia="黑体" w:hAnsi="黑体" w:cs="宋体" w:hint="eastAsia"/>
          <w:color w:val="000000"/>
          <w:kern w:val="0"/>
          <w:sz w:val="32"/>
          <w:szCs w:val="32"/>
        </w:rPr>
        <w:t>、所属事业单位信息公开推进情况</w:t>
      </w:r>
    </w:p>
    <w:p w:rsidR="00316B27" w:rsidRDefault="00316B27" w:rsidP="00316B27">
      <w:pPr>
        <w:widowControl/>
        <w:spacing w:line="600" w:lineRule="atLeast"/>
        <w:ind w:left="45" w:right="45" w:firstLine="450"/>
        <w:jc w:val="left"/>
        <w:rPr>
          <w:rFonts w:ascii="仿宋_GB2312" w:eastAsia="仿宋_GB2312" w:hAnsi="宋体" w:cs="宋体"/>
          <w:color w:val="000000"/>
          <w:kern w:val="0"/>
          <w:sz w:val="32"/>
          <w:szCs w:val="32"/>
        </w:rPr>
      </w:pPr>
      <w:r w:rsidRPr="00E74080">
        <w:rPr>
          <w:rFonts w:ascii="仿宋_GB2312" w:eastAsia="仿宋_GB2312" w:hAnsi="宋体" w:cs="宋体" w:hint="eastAsia"/>
          <w:color w:val="000000"/>
          <w:kern w:val="0"/>
          <w:sz w:val="32"/>
          <w:szCs w:val="32"/>
        </w:rPr>
        <w:t>根据“公开为原则、不公开为例外”的原则，在我局所属事业单位中推行和深化政府信息公开工作，各单位成立了政府信息公开工作领导小组，建立健全了政府信息公开工作制度，积极建立和丰富公开渠道，采取设置公告栏，利用电视台、广播电台等形式及时有效的发布信息，保障政府信息公开工作的顺利开展</w:t>
      </w:r>
      <w:r>
        <w:rPr>
          <w:rFonts w:ascii="仿宋_GB2312" w:eastAsia="仿宋_GB2312" w:hAnsi="宋体" w:cs="宋体" w:hint="eastAsia"/>
          <w:color w:val="000000"/>
          <w:kern w:val="0"/>
          <w:sz w:val="32"/>
          <w:szCs w:val="32"/>
        </w:rPr>
        <w:t>。</w:t>
      </w:r>
    </w:p>
    <w:p w:rsidR="00316B27" w:rsidRDefault="00316B27" w:rsidP="00316B27">
      <w:pPr>
        <w:widowControl/>
        <w:spacing w:line="600" w:lineRule="atLeast"/>
        <w:ind w:left="45" w:right="45" w:firstLine="450"/>
        <w:jc w:val="left"/>
        <w:rPr>
          <w:rFonts w:ascii="黑体" w:eastAsia="黑体" w:hAnsi="黑体" w:cs="宋体"/>
          <w:color w:val="000000"/>
          <w:kern w:val="0"/>
          <w:sz w:val="32"/>
          <w:szCs w:val="32"/>
        </w:rPr>
      </w:pPr>
      <w:r>
        <w:rPr>
          <w:rFonts w:ascii="黑体" w:eastAsia="黑体" w:hAnsi="黑体" w:cs="宋体" w:hint="eastAsia"/>
          <w:color w:val="000000"/>
          <w:kern w:val="0"/>
          <w:sz w:val="32"/>
          <w:szCs w:val="32"/>
        </w:rPr>
        <w:t xml:space="preserve"> 九</w:t>
      </w:r>
      <w:r w:rsidRPr="00E74080">
        <w:rPr>
          <w:rFonts w:ascii="黑体" w:eastAsia="黑体" w:hAnsi="黑体" w:cs="宋体" w:hint="eastAsia"/>
          <w:color w:val="000000"/>
          <w:kern w:val="0"/>
          <w:sz w:val="32"/>
          <w:szCs w:val="32"/>
        </w:rPr>
        <w:t>、政府信息公开工作存在的主要问题及改进情况</w:t>
      </w:r>
    </w:p>
    <w:p w:rsidR="00316B27" w:rsidRPr="001D66FA" w:rsidRDefault="00316B27" w:rsidP="00316B27">
      <w:pPr>
        <w:adjustRightInd w:val="0"/>
        <w:spacing w:line="580" w:lineRule="exact"/>
        <w:ind w:firstLineChars="200" w:firstLine="664"/>
        <w:rPr>
          <w:rFonts w:ascii="仿宋_GB2312" w:eastAsia="仿宋_GB2312" w:hAnsi="宋体" w:cs="宋体"/>
          <w:spacing w:val="6"/>
          <w:kern w:val="0"/>
          <w:sz w:val="32"/>
          <w:szCs w:val="32"/>
        </w:rPr>
      </w:pPr>
      <w:r w:rsidRPr="001D66FA">
        <w:rPr>
          <w:rFonts w:ascii="仿宋_GB2312" w:eastAsia="仿宋_GB2312" w:hAnsi="宋体" w:cs="宋体" w:hint="eastAsia"/>
          <w:spacing w:val="6"/>
          <w:kern w:val="0"/>
          <w:sz w:val="32"/>
          <w:szCs w:val="32"/>
        </w:rPr>
        <w:lastRenderedPageBreak/>
        <w:t>2016年，我局政府信息公开工作主动公开信息的时效性和全面性有待进一步提高，对政府信息主动公开工作的检查、考评等工作还有待加强。此外，</w:t>
      </w:r>
      <w:r>
        <w:rPr>
          <w:rFonts w:ascii="仿宋_GB2312" w:eastAsia="仿宋_GB2312" w:hAnsi="宋体" w:cs="宋体" w:hint="eastAsia"/>
          <w:spacing w:val="6"/>
          <w:kern w:val="0"/>
          <w:sz w:val="32"/>
          <w:szCs w:val="32"/>
        </w:rPr>
        <w:t>社会公众对依申请公开工作还不够了解，</w:t>
      </w:r>
      <w:r w:rsidRPr="001D66FA">
        <w:rPr>
          <w:rFonts w:ascii="仿宋_GB2312" w:eastAsia="仿宋_GB2312" w:hAnsi="宋体" w:cs="宋体" w:hint="eastAsia"/>
          <w:spacing w:val="6"/>
          <w:kern w:val="0"/>
          <w:sz w:val="32"/>
          <w:szCs w:val="32"/>
        </w:rPr>
        <w:t>我局需要进一步加大对依申请公开工作的宣传和公众引导。</w:t>
      </w:r>
    </w:p>
    <w:p w:rsidR="00316B27" w:rsidRDefault="00316B27" w:rsidP="00316B27">
      <w:pPr>
        <w:widowControl/>
        <w:adjustRightInd w:val="0"/>
        <w:spacing w:line="580" w:lineRule="exact"/>
        <w:ind w:firstLineChars="200" w:firstLine="664"/>
        <w:rPr>
          <w:rFonts w:ascii="仿宋_GB2312" w:eastAsia="仿宋_GB2312" w:hAnsi="宋体" w:cs="宋体"/>
          <w:spacing w:val="6"/>
          <w:kern w:val="0"/>
          <w:sz w:val="32"/>
          <w:szCs w:val="32"/>
        </w:rPr>
      </w:pPr>
      <w:r w:rsidRPr="001D66FA">
        <w:rPr>
          <w:rFonts w:ascii="仿宋_GB2312" w:eastAsia="仿宋_GB2312" w:hAnsi="宋体" w:cs="宋体" w:hint="eastAsia"/>
          <w:spacing w:val="6"/>
          <w:kern w:val="0"/>
          <w:sz w:val="32"/>
          <w:szCs w:val="32"/>
        </w:rPr>
        <w:t>下一步，我局将按照有关政府信息公开工作的各项要求，进一步加强信息公开工作力度，确保在及时性、全面性、规范性等方面取得大的进展。一是加强培训力度，有针对性组织人员学习，进一步提高政府信息公开工作水平；二是不断完善政府信息公开的内容，及时更新信息，主动向社会公开可以公开的信息，确保政府信息主动公开的全面完整和时效性；三是拓展信息公开途径，丰富公开形式，同时做到操作简便明了，方便查找；四是加大督促检查力度，定期在系统内组织专项检查，查找和分析不足，并通报检查结果，逐步形成定期检查和通报制度，切实促进信息公开工作规范有序进行。</w:t>
      </w:r>
    </w:p>
    <w:p w:rsidR="00316B27" w:rsidRDefault="00316B27" w:rsidP="00316B27">
      <w:pPr>
        <w:widowControl/>
        <w:adjustRightInd w:val="0"/>
        <w:spacing w:line="580" w:lineRule="exact"/>
        <w:ind w:firstLineChars="200" w:firstLine="664"/>
        <w:rPr>
          <w:rFonts w:ascii="仿宋_GB2312" w:eastAsia="仿宋_GB2312" w:hAnsi="宋体" w:cs="宋体"/>
          <w:spacing w:val="6"/>
          <w:kern w:val="0"/>
          <w:sz w:val="32"/>
          <w:szCs w:val="32"/>
        </w:rPr>
      </w:pPr>
    </w:p>
    <w:p w:rsidR="00316B27" w:rsidRDefault="00316B27" w:rsidP="00316B27">
      <w:pPr>
        <w:widowControl/>
        <w:adjustRightInd w:val="0"/>
        <w:spacing w:line="580" w:lineRule="exact"/>
        <w:ind w:firstLineChars="200" w:firstLine="664"/>
        <w:rPr>
          <w:rFonts w:ascii="仿宋_GB2312" w:eastAsia="仿宋_GB2312" w:hAnsi="宋体" w:cs="宋体"/>
          <w:spacing w:val="6"/>
          <w:kern w:val="0"/>
          <w:sz w:val="32"/>
          <w:szCs w:val="32"/>
        </w:rPr>
      </w:pPr>
    </w:p>
    <w:p w:rsidR="00316B27" w:rsidRDefault="00316B27" w:rsidP="00316B27">
      <w:pPr>
        <w:widowControl/>
        <w:adjustRightInd w:val="0"/>
        <w:spacing w:line="580" w:lineRule="exact"/>
        <w:ind w:firstLineChars="200" w:firstLine="664"/>
        <w:rPr>
          <w:rFonts w:ascii="仿宋_GB2312" w:eastAsia="仿宋_GB2312" w:hAnsi="宋体" w:cs="宋体"/>
          <w:spacing w:val="6"/>
          <w:kern w:val="0"/>
          <w:sz w:val="32"/>
          <w:szCs w:val="32"/>
        </w:rPr>
      </w:pPr>
    </w:p>
    <w:p w:rsidR="00316B27" w:rsidRDefault="00316B27" w:rsidP="00316B27">
      <w:pPr>
        <w:widowControl/>
        <w:adjustRightInd w:val="0"/>
        <w:spacing w:line="580" w:lineRule="exact"/>
        <w:ind w:firstLineChars="200" w:firstLine="664"/>
        <w:rPr>
          <w:rFonts w:ascii="仿宋_GB2312" w:eastAsia="仿宋_GB2312" w:hAnsi="宋体" w:cs="宋体"/>
          <w:spacing w:val="6"/>
          <w:kern w:val="0"/>
          <w:sz w:val="32"/>
          <w:szCs w:val="32"/>
        </w:rPr>
      </w:pPr>
    </w:p>
    <w:p w:rsidR="00316B27" w:rsidRDefault="00316B27" w:rsidP="00316B27">
      <w:pPr>
        <w:widowControl/>
        <w:adjustRightInd w:val="0"/>
        <w:spacing w:line="580" w:lineRule="exact"/>
        <w:ind w:firstLineChars="200" w:firstLine="664"/>
        <w:rPr>
          <w:rFonts w:ascii="仿宋_GB2312" w:eastAsia="仿宋_GB2312" w:hAnsi="宋体" w:cs="宋体"/>
          <w:spacing w:val="6"/>
          <w:kern w:val="0"/>
          <w:sz w:val="32"/>
          <w:szCs w:val="32"/>
        </w:rPr>
      </w:pPr>
    </w:p>
    <w:p w:rsidR="00316B27" w:rsidRDefault="00316B27" w:rsidP="00316B27">
      <w:pPr>
        <w:widowControl/>
        <w:adjustRightInd w:val="0"/>
        <w:spacing w:line="580" w:lineRule="exact"/>
        <w:ind w:firstLineChars="200" w:firstLine="664"/>
        <w:rPr>
          <w:rFonts w:ascii="仿宋_GB2312" w:eastAsia="仿宋_GB2312" w:hAnsi="宋体" w:cs="宋体"/>
          <w:spacing w:val="6"/>
          <w:kern w:val="0"/>
          <w:sz w:val="32"/>
          <w:szCs w:val="32"/>
        </w:rPr>
      </w:pPr>
    </w:p>
    <w:p w:rsidR="00316B27" w:rsidRPr="000821CB" w:rsidRDefault="00316B27" w:rsidP="00316B27">
      <w:pPr>
        <w:pStyle w:val="a7"/>
        <w:jc w:val="right"/>
        <w:rPr>
          <w:rFonts w:ascii="仿宋_GB2312" w:eastAsia="仿宋_GB2312"/>
          <w:b w:val="0"/>
          <w:kern w:val="0"/>
        </w:rPr>
      </w:pPr>
      <w:r w:rsidRPr="000821CB">
        <w:rPr>
          <w:rFonts w:ascii="仿宋_GB2312" w:eastAsia="仿宋_GB2312" w:hint="eastAsia"/>
          <w:b w:val="0"/>
          <w:kern w:val="0"/>
        </w:rPr>
        <w:t>二</w:t>
      </w:r>
      <w:r w:rsidRPr="000821CB">
        <w:rPr>
          <w:rFonts w:ascii="仿宋_GB2312" w:hint="eastAsia"/>
          <w:b w:val="0"/>
          <w:kern w:val="0"/>
        </w:rPr>
        <w:t>〇</w:t>
      </w:r>
      <w:r w:rsidRPr="000821CB">
        <w:rPr>
          <w:rFonts w:ascii="仿宋_GB2312" w:eastAsia="仿宋_GB2312" w:hint="eastAsia"/>
          <w:b w:val="0"/>
          <w:kern w:val="0"/>
        </w:rPr>
        <w:t>一七年一月二十日</w:t>
      </w:r>
    </w:p>
    <w:p w:rsidR="0001517C" w:rsidRDefault="0001517C"/>
    <w:p w:rsidR="00316B27" w:rsidRDefault="00316B27"/>
    <w:p w:rsidR="00316B27" w:rsidRDefault="000C1E2C">
      <w:r w:rsidRPr="000C1E2C">
        <w:t>http://www.zhangdian.gov.cn/HTML/1753/ArticleView1753_3_8050.html</w:t>
      </w:r>
    </w:p>
    <w:p w:rsidR="005527FD" w:rsidRDefault="005527FD">
      <w:r>
        <w:rPr>
          <w:rFonts w:hint="eastAsia"/>
          <w:noProof/>
        </w:rPr>
        <w:drawing>
          <wp:anchor distT="0" distB="0" distL="114300" distR="114300" simplePos="0" relativeHeight="251658240" behindDoc="0" locked="0" layoutInCell="1" allowOverlap="1">
            <wp:simplePos x="0" y="0"/>
            <wp:positionH relativeFrom="column">
              <wp:posOffset>-1028700</wp:posOffset>
            </wp:positionH>
            <wp:positionV relativeFrom="paragraph">
              <wp:posOffset>87630</wp:posOffset>
            </wp:positionV>
            <wp:extent cx="7335982" cy="6724650"/>
            <wp:effectExtent l="19050" t="0" r="0" b="0"/>
            <wp:wrapNone/>
            <wp:docPr id="1" name="图片 1" descr="C:\Users\Administrator\AppData\Roaming\Tencent\Users\405956528\QQ\WinTemp\RichOle\$DLZXGS%YUBB8KY4EZZZ{ZC.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descr="C:\Users\Administrator\AppData\Roaming\Tencent\Users\405956528\QQ\WinTemp\RichOle\$DLZXGS%YUBB8KY4EZZZ{ZC.png"/>
                    <pic:cNvPicPr>
                      <a:picLocks noChangeAspect="1" noChangeArrowheads="1"/>
                    </pic:cNvPicPr>
                  </pic:nvPicPr>
                  <pic:blipFill>
                    <a:blip r:embed="rId6" cstate="print"/>
                    <a:srcRect/>
                    <a:stretch>
                      <a:fillRect/>
                    </a:stretch>
                  </pic:blipFill>
                  <pic:spPr bwMode="auto">
                    <a:xfrm>
                      <a:off x="0" y="0"/>
                      <a:ext cx="7335982" cy="6724650"/>
                    </a:xfrm>
                    <a:prstGeom prst="rect">
                      <a:avLst/>
                    </a:prstGeom>
                    <a:noFill/>
                    <a:ln w="9525">
                      <a:noFill/>
                      <a:miter lim="800000"/>
                      <a:headEnd/>
                      <a:tailEnd/>
                    </a:ln>
                  </pic:spPr>
                </pic:pic>
              </a:graphicData>
            </a:graphic>
          </wp:anchor>
        </w:drawing>
      </w:r>
    </w:p>
    <w:p w:rsidR="005527FD" w:rsidRPr="005527FD" w:rsidRDefault="005527FD" w:rsidP="005527FD">
      <w:pPr>
        <w:widowControl/>
        <w:jc w:val="left"/>
        <w:rPr>
          <w:rFonts w:ascii="宋体" w:eastAsia="宋体" w:hAnsi="宋体" w:cs="宋体"/>
          <w:kern w:val="0"/>
          <w:sz w:val="24"/>
          <w:szCs w:val="24"/>
        </w:rPr>
      </w:pPr>
    </w:p>
    <w:p w:rsidR="005527FD" w:rsidRDefault="005527FD"/>
    <w:sectPr w:rsidR="005527FD" w:rsidSect="0001517C">
      <w:pgSz w:w="11906" w:h="16838"/>
      <w:pgMar w:top="1440" w:right="1800" w:bottom="1440" w:left="1800" w:header="851" w:footer="992" w:gutter="0"/>
      <w:cols w:space="425"/>
      <w:docGrid w:type="lines" w:linePitch="312"/>
    </w:sectPr>
  </w:body>
</w:document>
</file>

<file path=word/endnotes.xml><?xml version="1.0" encoding="utf-8"?>
<w:endnotes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endnote w:type="separator" w:id="-1">
    <w:p w:rsidR="0009293A" w:rsidRDefault="0009293A" w:rsidP="005527FD">
      <w:r>
        <w:separator/>
      </w:r>
    </w:p>
  </w:endnote>
  <w:endnote w:type="continuationSeparator" w:id="0">
    <w:p w:rsidR="0009293A" w:rsidRDefault="0009293A" w:rsidP="005527FD">
      <w:r>
        <w:continuationSeparator/>
      </w:r>
    </w:p>
  </w:endnote>
</w:endnotes>
</file>

<file path=word/fontTable.xml><?xml version="1.0" encoding="utf-8"?>
<w:fonts xmlns:r="http://schemas.openxmlformats.org/officeDocument/2006/relationships" xmlns:w="http://schemas.openxmlformats.org/wordprocessingml/2006/main">
  <w:font w:name="Calibri">
    <w:panose1 w:val="020F0502020204030204"/>
    <w:charset w:val="00"/>
    <w:family w:val="swiss"/>
    <w:pitch w:val="variable"/>
    <w:sig w:usb0="E10002FF" w:usb1="4000ACFF" w:usb2="00000009" w:usb3="00000000" w:csb0="0000019F" w:csb1="00000000"/>
  </w:font>
  <w:font w:name="宋体">
    <w:altName w:val="SimSun"/>
    <w:panose1 w:val="02010600030101010101"/>
    <w:charset w:val="86"/>
    <w:family w:val="auto"/>
    <w:pitch w:val="variable"/>
    <w:sig w:usb0="00000003" w:usb1="288F0000" w:usb2="00000016" w:usb3="00000000" w:csb0="00040001" w:csb1="00000000"/>
  </w:font>
  <w:font w:name="Times New Roman">
    <w:panose1 w:val="02020603050405020304"/>
    <w:charset w:val="00"/>
    <w:family w:val="roman"/>
    <w:pitch w:val="variable"/>
    <w:sig w:usb0="E0002AFF" w:usb1="C0007841" w:usb2="00000009" w:usb3="00000000" w:csb0="000001FF" w:csb1="00000000"/>
  </w:font>
  <w:font w:name="Cambria">
    <w:panose1 w:val="02040503050406030204"/>
    <w:charset w:val="00"/>
    <w:family w:val="roman"/>
    <w:pitch w:val="variable"/>
    <w:sig w:usb0="E00002FF" w:usb1="400004FF" w:usb2="00000000" w:usb3="00000000" w:csb0="0000019F" w:csb1="00000000"/>
  </w:font>
  <w:font w:name="方正小标宋_GBK">
    <w:panose1 w:val="03000509000000000000"/>
    <w:charset w:val="86"/>
    <w:family w:val="script"/>
    <w:pitch w:val="fixed"/>
    <w:sig w:usb0="00000001" w:usb1="080E0000" w:usb2="00000010" w:usb3="00000000" w:csb0="00040000" w:csb1="00000000"/>
  </w:font>
  <w:font w:name="仿宋_GB2312">
    <w:panose1 w:val="02010609030101010101"/>
    <w:charset w:val="86"/>
    <w:family w:val="modern"/>
    <w:pitch w:val="fixed"/>
    <w:sig w:usb0="00000001" w:usb1="080E0000" w:usb2="00000010" w:usb3="00000000" w:csb0="00040000" w:csb1="00000000"/>
  </w:font>
  <w:font w:name="黑体">
    <w:altName w:val="SimHei"/>
    <w:panose1 w:val="02010609060101010101"/>
    <w:charset w:val="86"/>
    <w:family w:val="modern"/>
    <w:pitch w:val="fixed"/>
    <w:sig w:usb0="800002BF" w:usb1="38CF7CFA" w:usb2="00000016" w:usb3="00000000" w:csb0="00040001" w:csb1="00000000"/>
  </w:font>
  <w:font w:name="楷体">
    <w:panose1 w:val="02010609060101010101"/>
    <w:charset w:val="86"/>
    <w:family w:val="modern"/>
    <w:pitch w:val="fixed"/>
    <w:sig w:usb0="800002BF" w:usb1="38CF7CFA" w:usb2="00000016" w:usb3="00000000" w:csb0="00040001" w:csb1="00000000"/>
  </w:font>
  <w:font w:name="Arial">
    <w:panose1 w:val="020B0604020202020204"/>
    <w:charset w:val="00"/>
    <w:family w:val="swiss"/>
    <w:pitch w:val="variable"/>
    <w:sig w:usb0="E0002AFF" w:usb1="C0007843" w:usb2="00000009" w:usb3="00000000" w:csb0="000001FF" w:csb1="00000000"/>
  </w:font>
</w:fonts>
</file>

<file path=word/footnotes.xml><?xml version="1.0" encoding="utf-8"?>
<w:footnotes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footnote w:type="separator" w:id="-1">
    <w:p w:rsidR="0009293A" w:rsidRDefault="0009293A" w:rsidP="005527FD">
      <w:r>
        <w:separator/>
      </w:r>
    </w:p>
  </w:footnote>
  <w:footnote w:type="continuationSeparator" w:id="0">
    <w:p w:rsidR="0009293A" w:rsidRDefault="0009293A" w:rsidP="005527FD">
      <w:r>
        <w:continuationSeparator/>
      </w:r>
    </w:p>
  </w:footnote>
</w:footnotes>
</file>

<file path=word/settings.xml><?xml version="1.0" encoding="utf-8"?>
<w:settings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sl="http://schemas.openxmlformats.org/schemaLibrary/2006/main">
  <w:zoom w:percent="100"/>
  <w:bordersDoNotSurroundHeader/>
  <w:bordersDoNotSurroundFooter/>
  <w:proofState w:spelling="clean"/>
  <w:defaultTabStop w:val="420"/>
  <w:drawingGridVerticalSpacing w:val="156"/>
  <w:displayHorizontalDrawingGridEvery w:val="0"/>
  <w:displayVerticalDrawingGridEvery w:val="2"/>
  <w:characterSpacingControl w:val="compressPunctuation"/>
  <w:hdrShapeDefaults>
    <o:shapedefaults v:ext="edit" spidmax="9218"/>
  </w:hdrShapeDefaults>
  <w:footnotePr>
    <w:footnote w:id="-1"/>
    <w:footnote w:id="0"/>
  </w:footnotePr>
  <w:endnotePr>
    <w:endnote w:id="-1"/>
    <w:endnote w:id="0"/>
  </w:endnotePr>
  <w:compat>
    <w:spaceForUL/>
    <w:balanceSingleByteDoubleByteWidth/>
    <w:doNotLeaveBackslashAlone/>
    <w:ulTrailSpace/>
    <w:doNotExpandShiftReturn/>
    <w:adjustLineHeightInTable/>
    <w:useFELayout/>
  </w:compat>
  <w:rsids>
    <w:rsidRoot w:val="005527FD"/>
    <w:rsid w:val="0001517C"/>
    <w:rsid w:val="00015B73"/>
    <w:rsid w:val="0009293A"/>
    <w:rsid w:val="000C1E2C"/>
    <w:rsid w:val="00316B27"/>
    <w:rsid w:val="00424A60"/>
    <w:rsid w:val="005527FD"/>
    <w:rsid w:val="00587497"/>
    <w:rsid w:val="007002B3"/>
    <w:rsid w:val="00833127"/>
    <w:rsid w:val="008E751C"/>
    <w:rsid w:val="00EC364A"/>
  </w:rsids>
  <m:mathPr>
    <m:mathFont m:val="Cambria Math"/>
    <m:brkBin m:val="before"/>
    <m:brkBinSub m:val="--"/>
    <m:smallFrac m:val="off"/>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shapeDefaults>
    <o:shapedefaults v:ext="edit" spidmax="9218"/>
    <o:shapelayout v:ext="edit">
      <o:idmap v:ext="edit" data="2"/>
    </o:shapelayout>
  </w:shapeDefaults>
  <w:decimalSymbol w:val="."/>
  <w:listSeparator w:val=","/>
</w:settings>
</file>

<file path=word/styles.xml><?xml version="1.0" encoding="utf-8"?>
<w:styles xmlns:r="http://schemas.openxmlformats.org/officeDocument/2006/relationships" xmlns:w="http://schemas.openxmlformats.org/wordprocessingml/2006/main">
  <w:docDefaults>
    <w:rPrDefault>
      <w:rPr>
        <w:rFonts w:asciiTheme="minorHAnsi" w:eastAsiaTheme="minorEastAsia" w:hAnsiTheme="minorHAnsi" w:cstheme="minorBidi"/>
        <w:kern w:val="2"/>
        <w:sz w:val="21"/>
        <w:szCs w:val="22"/>
        <w:lang w:val="en-US" w:eastAsia="zh-CN" w:bidi="ar-SA"/>
      </w:rPr>
    </w:rPrDefault>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0"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a">
    <w:name w:val="Normal"/>
    <w:qFormat/>
    <w:rsid w:val="0001517C"/>
    <w:pPr>
      <w:widowControl w:val="0"/>
      <w:jc w:val="both"/>
    </w:pPr>
  </w:style>
  <w:style w:type="character" w:default="1" w:styleId="a0">
    <w:name w:val="Default Paragraph Font"/>
    <w:uiPriority w:val="1"/>
    <w:semiHidden/>
    <w:unhideWhenUsed/>
  </w:style>
  <w:style w:type="table" w:default="1" w:styleId="a1">
    <w:name w:val="Normal Table"/>
    <w:uiPriority w:val="99"/>
    <w:semiHidden/>
    <w:unhideWhenUsed/>
    <w:qFormat/>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styleId="a3">
    <w:name w:val="header"/>
    <w:basedOn w:val="a"/>
    <w:link w:val="Char"/>
    <w:uiPriority w:val="99"/>
    <w:semiHidden/>
    <w:unhideWhenUsed/>
    <w:rsid w:val="005527FD"/>
    <w:pPr>
      <w:pBdr>
        <w:bottom w:val="single" w:sz="6" w:space="1" w:color="auto"/>
      </w:pBdr>
      <w:tabs>
        <w:tab w:val="center" w:pos="4153"/>
        <w:tab w:val="right" w:pos="8306"/>
      </w:tabs>
      <w:snapToGrid w:val="0"/>
      <w:jc w:val="center"/>
    </w:pPr>
    <w:rPr>
      <w:sz w:val="18"/>
      <w:szCs w:val="18"/>
    </w:rPr>
  </w:style>
  <w:style w:type="character" w:customStyle="1" w:styleId="Char">
    <w:name w:val="页眉 Char"/>
    <w:basedOn w:val="a0"/>
    <w:link w:val="a3"/>
    <w:uiPriority w:val="99"/>
    <w:semiHidden/>
    <w:rsid w:val="005527FD"/>
    <w:rPr>
      <w:sz w:val="18"/>
      <w:szCs w:val="18"/>
    </w:rPr>
  </w:style>
  <w:style w:type="paragraph" w:styleId="a4">
    <w:name w:val="footer"/>
    <w:basedOn w:val="a"/>
    <w:link w:val="Char0"/>
    <w:uiPriority w:val="99"/>
    <w:semiHidden/>
    <w:unhideWhenUsed/>
    <w:rsid w:val="005527FD"/>
    <w:pPr>
      <w:tabs>
        <w:tab w:val="center" w:pos="4153"/>
        <w:tab w:val="right" w:pos="8306"/>
      </w:tabs>
      <w:snapToGrid w:val="0"/>
      <w:jc w:val="left"/>
    </w:pPr>
    <w:rPr>
      <w:sz w:val="18"/>
      <w:szCs w:val="18"/>
    </w:rPr>
  </w:style>
  <w:style w:type="character" w:customStyle="1" w:styleId="Char0">
    <w:name w:val="页脚 Char"/>
    <w:basedOn w:val="a0"/>
    <w:link w:val="a4"/>
    <w:uiPriority w:val="99"/>
    <w:semiHidden/>
    <w:rsid w:val="005527FD"/>
    <w:rPr>
      <w:sz w:val="18"/>
      <w:szCs w:val="18"/>
    </w:rPr>
  </w:style>
  <w:style w:type="paragraph" w:styleId="a5">
    <w:name w:val="Balloon Text"/>
    <w:basedOn w:val="a"/>
    <w:link w:val="Char1"/>
    <w:uiPriority w:val="99"/>
    <w:semiHidden/>
    <w:unhideWhenUsed/>
    <w:rsid w:val="005527FD"/>
    <w:rPr>
      <w:sz w:val="18"/>
      <w:szCs w:val="18"/>
    </w:rPr>
  </w:style>
  <w:style w:type="character" w:customStyle="1" w:styleId="Char1">
    <w:name w:val="批注框文本 Char"/>
    <w:basedOn w:val="a0"/>
    <w:link w:val="a5"/>
    <w:uiPriority w:val="99"/>
    <w:semiHidden/>
    <w:rsid w:val="005527FD"/>
    <w:rPr>
      <w:sz w:val="18"/>
      <w:szCs w:val="18"/>
    </w:rPr>
  </w:style>
  <w:style w:type="character" w:styleId="a6">
    <w:name w:val="Strong"/>
    <w:basedOn w:val="a0"/>
    <w:uiPriority w:val="22"/>
    <w:qFormat/>
    <w:rsid w:val="00316B27"/>
    <w:rPr>
      <w:b/>
      <w:bCs/>
    </w:rPr>
  </w:style>
  <w:style w:type="paragraph" w:styleId="a7">
    <w:name w:val="Subtitle"/>
    <w:basedOn w:val="a"/>
    <w:next w:val="a"/>
    <w:link w:val="Char2"/>
    <w:qFormat/>
    <w:rsid w:val="00316B27"/>
    <w:pPr>
      <w:spacing w:before="240" w:after="60" w:line="312" w:lineRule="auto"/>
      <w:jc w:val="center"/>
      <w:outlineLvl w:val="1"/>
    </w:pPr>
    <w:rPr>
      <w:rFonts w:ascii="Cambria" w:eastAsia="宋体" w:hAnsi="Cambria" w:cs="Times New Roman"/>
      <w:b/>
      <w:bCs/>
      <w:kern w:val="28"/>
      <w:sz w:val="32"/>
      <w:szCs w:val="32"/>
    </w:rPr>
  </w:style>
  <w:style w:type="character" w:customStyle="1" w:styleId="Char2">
    <w:name w:val="副标题 Char"/>
    <w:basedOn w:val="a0"/>
    <w:link w:val="a7"/>
    <w:rsid w:val="00316B27"/>
    <w:rPr>
      <w:rFonts w:ascii="Cambria" w:eastAsia="宋体" w:hAnsi="Cambria" w:cs="Times New Roman"/>
      <w:b/>
      <w:bCs/>
      <w:kern w:val="28"/>
      <w:sz w:val="32"/>
      <w:szCs w:val="32"/>
    </w:rPr>
  </w:style>
</w:styles>
</file>

<file path=word/webSettings.xml><?xml version="1.0" encoding="utf-8"?>
<w:webSettings xmlns:r="http://schemas.openxmlformats.org/officeDocument/2006/relationships" xmlns:w="http://schemas.openxmlformats.org/wordprocessingml/2006/main">
  <w:divs>
    <w:div w:id="1000888186">
      <w:bodyDiv w:val="1"/>
      <w:marLeft w:val="0"/>
      <w:marRight w:val="0"/>
      <w:marTop w:val="0"/>
      <w:marBottom w:val="0"/>
      <w:divBdr>
        <w:top w:val="none" w:sz="0" w:space="0" w:color="auto"/>
        <w:left w:val="none" w:sz="0" w:space="0" w:color="auto"/>
        <w:bottom w:val="none" w:sz="0" w:space="0" w:color="auto"/>
        <w:right w:val="none" w:sz="0" w:space="0" w:color="auto"/>
      </w:divBdr>
      <w:divsChild>
        <w:div w:id="1427387724">
          <w:marLeft w:val="0"/>
          <w:marRight w:val="0"/>
          <w:marTop w:val="0"/>
          <w:marBottom w:val="0"/>
          <w:divBdr>
            <w:top w:val="none" w:sz="0" w:space="0" w:color="auto"/>
            <w:left w:val="none" w:sz="0" w:space="0" w:color="auto"/>
            <w:bottom w:val="none" w:sz="0" w:space="0" w:color="auto"/>
            <w:right w:val="none" w:sz="0" w:space="0" w:color="auto"/>
          </w:divBdr>
        </w:div>
      </w:divsChild>
    </w:div>
  </w:divs>
  <w:optimizeForBrowser/>
</w:webSettings>
</file>

<file path=word/_rels/document.xml.rels><?xml version="1.0" encoding="UTF-8" standalone="yes"?>
<Relationships xmlns="http://schemas.openxmlformats.org/package/2006/relationships"><Relationship Id="rId8" Type="http://schemas.openxmlformats.org/officeDocument/2006/relationships/theme" Target="theme/theme1.xml"/><Relationship Id="rId3" Type="http://schemas.openxmlformats.org/officeDocument/2006/relationships/webSettings" Target="webSettings.xml"/><Relationship Id="rId7" Type="http://schemas.openxmlformats.org/officeDocument/2006/relationships/fontTable" Target="fontTable.xml"/><Relationship Id="rId2" Type="http://schemas.openxmlformats.org/officeDocument/2006/relationships/settings" Target="settings.xml"/><Relationship Id="rId1" Type="http://schemas.openxmlformats.org/officeDocument/2006/relationships/styles" Target="styles.xml"/><Relationship Id="rId6" Type="http://schemas.openxmlformats.org/officeDocument/2006/relationships/image" Target="media/image1.png"/><Relationship Id="rId5" Type="http://schemas.openxmlformats.org/officeDocument/2006/relationships/endnotes" Target="endnotes.xml"/><Relationship Id="rId4" Type="http://schemas.openxmlformats.org/officeDocument/2006/relationships/footnotes" Target="footnotes.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Template>
  <TotalTime>10</TotalTime>
  <Pages>5</Pages>
  <Words>307</Words>
  <Characters>1754</Characters>
  <Application>Microsoft Office Word</Application>
  <DocSecurity>0</DocSecurity>
  <Lines>14</Lines>
  <Paragraphs>4</Paragraphs>
  <ScaleCrop>false</ScaleCrop>
  <Company/>
  <LinksUpToDate>false</LinksUpToDate>
  <CharactersWithSpaces>2057</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PC</dc:creator>
  <cp:lastModifiedBy>PC</cp:lastModifiedBy>
  <cp:revision>2</cp:revision>
  <dcterms:created xsi:type="dcterms:W3CDTF">2018-01-23T06:27:00Z</dcterms:created>
  <dcterms:modified xsi:type="dcterms:W3CDTF">2018-01-23T06:27:00Z</dcterms:modified>
</cp:coreProperties>
</file>