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D13330" w14:textId="77777777" w:rsidR="00767252" w:rsidRPr="00767252" w:rsidRDefault="00767252" w:rsidP="00767252">
      <w:pPr>
        <w:widowControl/>
        <w:shd w:val="clear" w:color="auto" w:fill="FFFFFF"/>
        <w:spacing w:before="100" w:beforeAutospacing="1" w:after="100" w:afterAutospacing="1"/>
        <w:jc w:val="center"/>
        <w:rPr>
          <w:rFonts w:ascii="黑体" w:eastAsia="黑体" w:hAnsi="黑体" w:cs="宋体"/>
          <w:kern w:val="0"/>
          <w:sz w:val="32"/>
          <w:szCs w:val="32"/>
          <w:lang w:val="en"/>
        </w:rPr>
      </w:pPr>
      <w:r w:rsidRPr="00767252">
        <w:rPr>
          <w:rFonts w:ascii="黑体" w:eastAsia="黑体" w:hAnsi="黑体" w:cs="Arial"/>
          <w:kern w:val="0"/>
          <w:sz w:val="32"/>
          <w:szCs w:val="32"/>
          <w:lang w:val="en"/>
        </w:rPr>
        <w:t>张店区人民政府2014年政府信息公开工作年度报告</w:t>
      </w:r>
    </w:p>
    <w:p w14:paraId="49A591D4" w14:textId="77777777" w:rsidR="00767252" w:rsidRPr="00767252" w:rsidRDefault="00767252" w:rsidP="00767252">
      <w:pPr>
        <w:widowControl/>
        <w:shd w:val="clear" w:color="auto" w:fill="FFFFFF"/>
        <w:spacing w:before="100" w:beforeAutospacing="1" w:after="100" w:afterAutospacing="1" w:line="360" w:lineRule="auto"/>
        <w:rPr>
          <w:rFonts w:ascii="宋体" w:eastAsia="宋体" w:hAnsi="宋体" w:cs="宋体"/>
          <w:kern w:val="0"/>
          <w:sz w:val="24"/>
          <w:szCs w:val="24"/>
          <w:lang w:val="en"/>
        </w:rPr>
      </w:pPr>
      <w:r w:rsidRPr="00767252">
        <w:rPr>
          <w:rFonts w:ascii="Arial" w:eastAsia="宋体" w:hAnsi="Arial" w:cs="Arial"/>
          <w:kern w:val="0"/>
          <w:sz w:val="24"/>
          <w:szCs w:val="24"/>
          <w:lang w:val="en"/>
        </w:rPr>
        <w:t xml:space="preserve">       </w:t>
      </w:r>
      <w:r w:rsidRPr="00767252">
        <w:rPr>
          <w:rFonts w:ascii="Arial" w:eastAsia="宋体" w:hAnsi="Arial" w:cs="Arial"/>
          <w:kern w:val="0"/>
          <w:sz w:val="24"/>
          <w:szCs w:val="24"/>
          <w:lang w:val="en"/>
        </w:rPr>
        <w:t>本报告由张店区人民政府办公室按照《中华人民共和国政府信息公开条例》（以下简称《条例》）、《山东省政府信息公开办法》（以下简称《办法》）、《淄博市政府信息公开规定》要求编制。所列数据的统计期限是</w:t>
      </w:r>
      <w:r w:rsidRPr="00767252">
        <w:rPr>
          <w:rFonts w:ascii="Arial" w:eastAsia="宋体" w:hAnsi="Arial" w:cs="Arial"/>
          <w:kern w:val="0"/>
          <w:sz w:val="24"/>
          <w:szCs w:val="24"/>
          <w:lang w:val="en"/>
        </w:rPr>
        <w:t>2014</w:t>
      </w:r>
      <w:r w:rsidRPr="00767252">
        <w:rPr>
          <w:rFonts w:ascii="Arial" w:eastAsia="宋体" w:hAnsi="Arial" w:cs="Arial"/>
          <w:kern w:val="0"/>
          <w:sz w:val="24"/>
          <w:szCs w:val="24"/>
          <w:lang w:val="en"/>
        </w:rPr>
        <w:t>年</w:t>
      </w:r>
      <w:r w:rsidRPr="00767252">
        <w:rPr>
          <w:rFonts w:ascii="Arial" w:eastAsia="宋体" w:hAnsi="Arial" w:cs="Arial"/>
          <w:kern w:val="0"/>
          <w:sz w:val="24"/>
          <w:szCs w:val="24"/>
          <w:lang w:val="en"/>
        </w:rPr>
        <w:t>1</w:t>
      </w:r>
      <w:r w:rsidRPr="00767252">
        <w:rPr>
          <w:rFonts w:ascii="Arial" w:eastAsia="宋体" w:hAnsi="Arial" w:cs="Arial"/>
          <w:kern w:val="0"/>
          <w:sz w:val="24"/>
          <w:szCs w:val="24"/>
          <w:lang w:val="en"/>
        </w:rPr>
        <w:t>月</w:t>
      </w:r>
      <w:r w:rsidRPr="00767252">
        <w:rPr>
          <w:rFonts w:ascii="Arial" w:eastAsia="宋体" w:hAnsi="Arial" w:cs="Arial"/>
          <w:kern w:val="0"/>
          <w:sz w:val="24"/>
          <w:szCs w:val="24"/>
          <w:lang w:val="en"/>
        </w:rPr>
        <w:t>1</w:t>
      </w:r>
      <w:r w:rsidRPr="00767252">
        <w:rPr>
          <w:rFonts w:ascii="Arial" w:eastAsia="宋体" w:hAnsi="Arial" w:cs="Arial"/>
          <w:kern w:val="0"/>
          <w:sz w:val="24"/>
          <w:szCs w:val="24"/>
          <w:lang w:val="en"/>
        </w:rPr>
        <w:t>日至</w:t>
      </w:r>
      <w:r w:rsidRPr="00767252">
        <w:rPr>
          <w:rFonts w:ascii="Arial" w:eastAsia="宋体" w:hAnsi="Arial" w:cs="Arial"/>
          <w:kern w:val="0"/>
          <w:sz w:val="24"/>
          <w:szCs w:val="24"/>
          <w:lang w:val="en"/>
        </w:rPr>
        <w:t>2014</w:t>
      </w:r>
      <w:r w:rsidRPr="00767252">
        <w:rPr>
          <w:rFonts w:ascii="Arial" w:eastAsia="宋体" w:hAnsi="Arial" w:cs="Arial"/>
          <w:kern w:val="0"/>
          <w:sz w:val="24"/>
          <w:szCs w:val="24"/>
          <w:lang w:val="en"/>
        </w:rPr>
        <w:t>年</w:t>
      </w:r>
      <w:r w:rsidRPr="00767252">
        <w:rPr>
          <w:rFonts w:ascii="Arial" w:eastAsia="宋体" w:hAnsi="Arial" w:cs="Arial"/>
          <w:kern w:val="0"/>
          <w:sz w:val="24"/>
          <w:szCs w:val="24"/>
          <w:lang w:val="en"/>
        </w:rPr>
        <w:t>12</w:t>
      </w:r>
      <w:r w:rsidRPr="00767252">
        <w:rPr>
          <w:rFonts w:ascii="Arial" w:eastAsia="宋体" w:hAnsi="Arial" w:cs="Arial"/>
          <w:kern w:val="0"/>
          <w:sz w:val="24"/>
          <w:szCs w:val="24"/>
          <w:lang w:val="en"/>
        </w:rPr>
        <w:t>月</w:t>
      </w:r>
      <w:r w:rsidRPr="00767252">
        <w:rPr>
          <w:rFonts w:ascii="Arial" w:eastAsia="宋体" w:hAnsi="Arial" w:cs="Arial"/>
          <w:kern w:val="0"/>
          <w:sz w:val="24"/>
          <w:szCs w:val="24"/>
          <w:lang w:val="en"/>
        </w:rPr>
        <w:t>31</w:t>
      </w:r>
      <w:r w:rsidRPr="00767252">
        <w:rPr>
          <w:rFonts w:ascii="Arial" w:eastAsia="宋体" w:hAnsi="Arial" w:cs="Arial"/>
          <w:kern w:val="0"/>
          <w:sz w:val="24"/>
          <w:szCs w:val="24"/>
          <w:lang w:val="en"/>
        </w:rPr>
        <w:t>日。本报告电子版可在淄博市张店区人民政府门户网站查阅或下载。如对报告内容有疑问，请与张店区人民政府办公室电子政务办公室联系（地址：张店区新村西路</w:t>
      </w:r>
      <w:r w:rsidRPr="00767252">
        <w:rPr>
          <w:rFonts w:ascii="Arial" w:eastAsia="宋体" w:hAnsi="Arial" w:cs="Arial"/>
          <w:kern w:val="0"/>
          <w:sz w:val="24"/>
          <w:szCs w:val="24"/>
          <w:lang w:val="en"/>
        </w:rPr>
        <w:t>226</w:t>
      </w:r>
      <w:r w:rsidRPr="00767252">
        <w:rPr>
          <w:rFonts w:ascii="Arial" w:eastAsia="宋体" w:hAnsi="Arial" w:cs="Arial"/>
          <w:kern w:val="0"/>
          <w:sz w:val="24"/>
          <w:szCs w:val="24"/>
          <w:lang w:val="en"/>
        </w:rPr>
        <w:t>号区政务中心</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邮编</w:t>
      </w:r>
      <w:r w:rsidRPr="00767252">
        <w:rPr>
          <w:rFonts w:ascii="Arial" w:eastAsia="宋体" w:hAnsi="Arial" w:cs="Arial"/>
          <w:kern w:val="0"/>
          <w:sz w:val="24"/>
          <w:szCs w:val="24"/>
          <w:lang w:val="en"/>
        </w:rPr>
        <w:t>:255020;</w:t>
      </w:r>
      <w:r w:rsidRPr="00767252">
        <w:rPr>
          <w:rFonts w:ascii="Arial" w:eastAsia="宋体" w:hAnsi="Arial" w:cs="Arial"/>
          <w:kern w:val="0"/>
          <w:sz w:val="24"/>
          <w:szCs w:val="24"/>
          <w:lang w:val="en"/>
        </w:rPr>
        <w:t>电话</w:t>
      </w:r>
      <w:r w:rsidRPr="00767252">
        <w:rPr>
          <w:rFonts w:ascii="Arial" w:eastAsia="宋体" w:hAnsi="Arial" w:cs="Arial"/>
          <w:kern w:val="0"/>
          <w:sz w:val="24"/>
          <w:szCs w:val="24"/>
          <w:lang w:val="en"/>
        </w:rPr>
        <w:t>:0533-2869813;</w:t>
      </w:r>
      <w:r w:rsidRPr="00767252">
        <w:rPr>
          <w:rFonts w:ascii="Arial" w:eastAsia="宋体" w:hAnsi="Arial" w:cs="Arial"/>
          <w:kern w:val="0"/>
          <w:sz w:val="24"/>
          <w:szCs w:val="24"/>
          <w:lang w:val="en"/>
        </w:rPr>
        <w:t>传真</w:t>
      </w:r>
      <w:r w:rsidRPr="00767252">
        <w:rPr>
          <w:rFonts w:ascii="Arial" w:eastAsia="宋体" w:hAnsi="Arial" w:cs="Arial"/>
          <w:kern w:val="0"/>
          <w:sz w:val="24"/>
          <w:szCs w:val="24"/>
          <w:lang w:val="en"/>
        </w:rPr>
        <w:t>:0533-2869813</w:t>
      </w:r>
      <w:r w:rsidRPr="00767252">
        <w:rPr>
          <w:rFonts w:ascii="Arial" w:eastAsia="宋体" w:hAnsi="Arial" w:cs="Arial"/>
          <w:kern w:val="0"/>
          <w:sz w:val="24"/>
          <w:szCs w:val="24"/>
          <w:lang w:val="en"/>
        </w:rPr>
        <w:t>；电子邮箱</w:t>
      </w:r>
      <w:r w:rsidRPr="00767252">
        <w:rPr>
          <w:rFonts w:ascii="Arial" w:eastAsia="宋体" w:hAnsi="Arial" w:cs="Arial"/>
          <w:kern w:val="0"/>
          <w:sz w:val="24"/>
          <w:szCs w:val="24"/>
          <w:lang w:val="en"/>
        </w:rPr>
        <w:t>:zddzzw@zibo.gov.cn</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一、概述</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张店区政府高度重视政府信息公开工作，按照《条例》、《办法》和市政府有关要求</w:t>
      </w:r>
      <w:r w:rsidRPr="00767252">
        <w:rPr>
          <w:rFonts w:ascii="Arial" w:eastAsia="宋体" w:hAnsi="Arial" w:cs="Arial"/>
          <w:kern w:val="0"/>
          <w:sz w:val="24"/>
          <w:szCs w:val="24"/>
          <w:lang w:val="en"/>
        </w:rPr>
        <w:t xml:space="preserve">, </w:t>
      </w:r>
      <w:r w:rsidRPr="00767252">
        <w:rPr>
          <w:rFonts w:ascii="Arial" w:eastAsia="宋体" w:hAnsi="Arial" w:cs="Arial"/>
          <w:kern w:val="0"/>
          <w:sz w:val="24"/>
          <w:szCs w:val="24"/>
          <w:lang w:val="en"/>
        </w:rPr>
        <w:t>加大了对政府信息公开工作的推进力度，根据《关于进一步加强政府信息公开工作的通知》（</w:t>
      </w:r>
      <w:proofErr w:type="gramStart"/>
      <w:r w:rsidRPr="00767252">
        <w:rPr>
          <w:rFonts w:ascii="Arial" w:eastAsia="宋体" w:hAnsi="Arial" w:cs="Arial"/>
          <w:kern w:val="0"/>
          <w:sz w:val="24"/>
          <w:szCs w:val="24"/>
          <w:lang w:val="en"/>
        </w:rPr>
        <w:t>淄</w:t>
      </w:r>
      <w:proofErr w:type="gramEnd"/>
      <w:r w:rsidRPr="00767252">
        <w:rPr>
          <w:rFonts w:ascii="Arial" w:eastAsia="宋体" w:hAnsi="Arial" w:cs="Arial"/>
          <w:kern w:val="0"/>
          <w:sz w:val="24"/>
          <w:szCs w:val="24"/>
          <w:lang w:val="en"/>
        </w:rPr>
        <w:t>政办发〔</w:t>
      </w:r>
      <w:r w:rsidRPr="00767252">
        <w:rPr>
          <w:rFonts w:ascii="Arial" w:eastAsia="宋体" w:hAnsi="Arial" w:cs="Arial"/>
          <w:kern w:val="0"/>
          <w:sz w:val="24"/>
          <w:szCs w:val="24"/>
          <w:lang w:val="en"/>
        </w:rPr>
        <w:t>2014</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29</w:t>
      </w:r>
      <w:r w:rsidRPr="00767252">
        <w:rPr>
          <w:rFonts w:ascii="Arial" w:eastAsia="宋体" w:hAnsi="Arial" w:cs="Arial"/>
          <w:kern w:val="0"/>
          <w:sz w:val="24"/>
          <w:szCs w:val="24"/>
          <w:lang w:val="en"/>
        </w:rPr>
        <w:t>号）要求，围绕全区中心工作，深化公开内容，政府信息公开工作取得了新进展，有效保障了公民、法人和社会组织的知情权，为推进阳光政府、法制政府建设发挥了重要作用。</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二、政府信息公开的组织领导和制度建设情况</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（一）加强对政府信息公开工作的组织领导</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根据《条例》要求，区政府办公室负责指导、协调、监督、推进全区政府系统政务信息公开工作，各镇政府、街道办事处、区政府各部门、各单位进一步落实了政府信息公开工作主管部门或主管机构，并明确分管领导和具体联系人，做到了机构、领导、人员、措施</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四到位</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。区政府办公室对信息公开工作年度报告编制、重点领域公开、保密审核检查等工作及时发文进行部署安排，全区信息公开工作逐步走上制度化和规范化的轨道。</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（二）深入贯彻落实信息公开的各项工作制度</w:t>
      </w:r>
      <w:r w:rsidRPr="00767252">
        <w:rPr>
          <w:rFonts w:ascii="Arial" w:eastAsia="宋体" w:hAnsi="Arial" w:cs="Arial"/>
          <w:kern w:val="0"/>
          <w:sz w:val="24"/>
          <w:szCs w:val="24"/>
          <w:lang w:val="en"/>
        </w:rPr>
        <w:br/>
        <w:t>      1.</w:t>
      </w:r>
      <w:r w:rsidRPr="00767252">
        <w:rPr>
          <w:rFonts w:ascii="Arial" w:eastAsia="宋体" w:hAnsi="Arial" w:cs="Arial"/>
          <w:kern w:val="0"/>
          <w:sz w:val="24"/>
          <w:szCs w:val="24"/>
          <w:lang w:val="en"/>
        </w:rPr>
        <w:t>完善主动发布机制。我区重新明确了区级</w:t>
      </w:r>
      <w:r w:rsidRPr="00767252">
        <w:rPr>
          <w:rFonts w:ascii="Arial" w:eastAsia="宋体" w:hAnsi="Arial" w:cs="Arial"/>
          <w:kern w:val="0"/>
          <w:sz w:val="24"/>
          <w:szCs w:val="24"/>
          <w:lang w:val="en"/>
        </w:rPr>
        <w:t>74</w:t>
      </w:r>
      <w:r w:rsidRPr="00767252">
        <w:rPr>
          <w:rFonts w:ascii="Arial" w:eastAsia="宋体" w:hAnsi="Arial" w:cs="Arial"/>
          <w:kern w:val="0"/>
          <w:sz w:val="24"/>
          <w:szCs w:val="24"/>
          <w:lang w:val="en"/>
        </w:rPr>
        <w:t>个信息公开主体单位，公布了与民生关系密切、社会关注度高的</w:t>
      </w:r>
      <w:r w:rsidRPr="00767252">
        <w:rPr>
          <w:rFonts w:ascii="Arial" w:eastAsia="宋体" w:hAnsi="Arial" w:cs="Arial"/>
          <w:kern w:val="0"/>
          <w:sz w:val="24"/>
          <w:szCs w:val="24"/>
          <w:lang w:val="en"/>
        </w:rPr>
        <w:t>27</w:t>
      </w:r>
      <w:r w:rsidRPr="00767252">
        <w:rPr>
          <w:rFonts w:ascii="Arial" w:eastAsia="宋体" w:hAnsi="Arial" w:cs="Arial"/>
          <w:kern w:val="0"/>
          <w:sz w:val="24"/>
          <w:szCs w:val="24"/>
          <w:lang w:val="en"/>
        </w:rPr>
        <w:t>个政府部门，对其公开义务提出了更为具体的要求。加强公开渠道建设，区政府网站政府信息公开平台正在调整优化，统筹运用广播电视、报刊、手机报、</w:t>
      </w:r>
      <w:proofErr w:type="gramStart"/>
      <w:r w:rsidRPr="00767252">
        <w:rPr>
          <w:rFonts w:ascii="Arial" w:eastAsia="宋体" w:hAnsi="Arial" w:cs="Arial"/>
          <w:kern w:val="0"/>
          <w:sz w:val="24"/>
          <w:szCs w:val="24"/>
          <w:lang w:val="en"/>
        </w:rPr>
        <w:t>政务微博等</w:t>
      </w:r>
      <w:proofErr w:type="gramEnd"/>
      <w:r w:rsidRPr="00767252">
        <w:rPr>
          <w:rFonts w:ascii="Arial" w:eastAsia="宋体" w:hAnsi="Arial" w:cs="Arial"/>
          <w:kern w:val="0"/>
          <w:sz w:val="24"/>
          <w:szCs w:val="24"/>
          <w:lang w:val="en"/>
        </w:rPr>
        <w:t>渠道发布信息，努力扩大政府信息的受众面。在已有制度的基础上，为发挥统计对信息公开工作的促进作用，</w:t>
      </w:r>
      <w:r w:rsidRPr="00767252">
        <w:rPr>
          <w:rFonts w:ascii="Arial" w:eastAsia="宋体" w:hAnsi="Arial" w:cs="Arial"/>
          <w:kern w:val="0"/>
          <w:sz w:val="24"/>
          <w:szCs w:val="24"/>
          <w:lang w:val="en"/>
        </w:rPr>
        <w:t>11</w:t>
      </w:r>
      <w:r w:rsidRPr="00767252">
        <w:rPr>
          <w:rFonts w:ascii="Arial" w:eastAsia="宋体" w:hAnsi="Arial" w:cs="Arial"/>
          <w:kern w:val="0"/>
          <w:sz w:val="24"/>
          <w:szCs w:val="24"/>
          <w:lang w:val="en"/>
        </w:rPr>
        <w:t>月份我区印发了《关于规范政府信息公开情况统计报送工作的通知》。</w:t>
      </w:r>
      <w:r w:rsidRPr="00767252">
        <w:rPr>
          <w:rFonts w:ascii="Arial" w:eastAsia="宋体" w:hAnsi="Arial" w:cs="Arial"/>
          <w:kern w:val="0"/>
          <w:sz w:val="24"/>
          <w:szCs w:val="24"/>
          <w:lang w:val="en"/>
        </w:rPr>
        <w:t>2014</w:t>
      </w:r>
      <w:r w:rsidRPr="00767252">
        <w:rPr>
          <w:rFonts w:ascii="Arial" w:eastAsia="宋体" w:hAnsi="Arial" w:cs="Arial"/>
          <w:kern w:val="0"/>
          <w:sz w:val="24"/>
          <w:szCs w:val="24"/>
          <w:lang w:val="en"/>
        </w:rPr>
        <w:t>年</w:t>
      </w:r>
      <w:r w:rsidRPr="00767252">
        <w:rPr>
          <w:rFonts w:ascii="Arial" w:eastAsia="宋体" w:hAnsi="Arial" w:cs="Arial"/>
          <w:kern w:val="0"/>
          <w:sz w:val="24"/>
          <w:szCs w:val="24"/>
          <w:lang w:val="en"/>
        </w:rPr>
        <w:lastRenderedPageBreak/>
        <w:t>全区各级各部门共开通政府网站、微网站（网络红页）或在门户网站设立信息公开专栏</w:t>
      </w:r>
      <w:r w:rsidRPr="00767252">
        <w:rPr>
          <w:rFonts w:ascii="Arial" w:eastAsia="宋体" w:hAnsi="Arial" w:cs="Arial"/>
          <w:kern w:val="0"/>
          <w:sz w:val="24"/>
          <w:szCs w:val="24"/>
          <w:lang w:val="en"/>
        </w:rPr>
        <w:t>270</w:t>
      </w:r>
      <w:r w:rsidRPr="00767252">
        <w:rPr>
          <w:rFonts w:ascii="Arial" w:eastAsia="宋体" w:hAnsi="Arial" w:cs="Arial"/>
          <w:kern w:val="0"/>
          <w:sz w:val="24"/>
          <w:szCs w:val="24"/>
          <w:lang w:val="en"/>
        </w:rPr>
        <w:t>余个；区广播局充分发挥自身优势，除每天及时</w:t>
      </w:r>
      <w:proofErr w:type="gramStart"/>
      <w:r w:rsidRPr="00767252">
        <w:rPr>
          <w:rFonts w:ascii="Arial" w:eastAsia="宋体" w:hAnsi="Arial" w:cs="Arial"/>
          <w:kern w:val="0"/>
          <w:sz w:val="24"/>
          <w:szCs w:val="24"/>
          <w:lang w:val="en"/>
        </w:rPr>
        <w:t>编发张店新闻</w:t>
      </w:r>
      <w:proofErr w:type="gramEnd"/>
      <w:r w:rsidRPr="00767252">
        <w:rPr>
          <w:rFonts w:ascii="Arial" w:eastAsia="宋体" w:hAnsi="Arial" w:cs="Arial"/>
          <w:kern w:val="0"/>
          <w:sz w:val="24"/>
          <w:szCs w:val="24"/>
          <w:lang w:val="en"/>
        </w:rPr>
        <w:t>外，利用政风行风热线节目上线政府部门</w:t>
      </w:r>
      <w:r w:rsidRPr="00767252">
        <w:rPr>
          <w:rFonts w:ascii="Arial" w:eastAsia="宋体" w:hAnsi="Arial" w:cs="Arial"/>
          <w:kern w:val="0"/>
          <w:sz w:val="24"/>
          <w:szCs w:val="24"/>
          <w:lang w:val="en"/>
        </w:rPr>
        <w:t>28</w:t>
      </w:r>
      <w:r w:rsidRPr="00767252">
        <w:rPr>
          <w:rFonts w:ascii="Arial" w:eastAsia="宋体" w:hAnsi="Arial" w:cs="Arial"/>
          <w:kern w:val="0"/>
          <w:sz w:val="24"/>
          <w:szCs w:val="24"/>
          <w:lang w:val="en"/>
        </w:rPr>
        <w:t>个，区长面对面</w:t>
      </w:r>
      <w:r w:rsidRPr="00767252">
        <w:rPr>
          <w:rFonts w:ascii="Arial" w:eastAsia="宋体" w:hAnsi="Arial" w:cs="Arial"/>
          <w:kern w:val="0"/>
          <w:sz w:val="24"/>
          <w:szCs w:val="24"/>
          <w:lang w:val="en"/>
        </w:rPr>
        <w:t>7</w:t>
      </w:r>
      <w:r w:rsidRPr="00767252">
        <w:rPr>
          <w:rFonts w:ascii="Arial" w:eastAsia="宋体" w:hAnsi="Arial" w:cs="Arial"/>
          <w:kern w:val="0"/>
          <w:sz w:val="24"/>
          <w:szCs w:val="24"/>
          <w:lang w:val="en"/>
        </w:rPr>
        <w:t>期，接听热线</w:t>
      </w:r>
      <w:r w:rsidRPr="00767252">
        <w:rPr>
          <w:rFonts w:ascii="Arial" w:eastAsia="宋体" w:hAnsi="Arial" w:cs="Arial"/>
          <w:kern w:val="0"/>
          <w:sz w:val="24"/>
          <w:szCs w:val="24"/>
          <w:lang w:val="en"/>
        </w:rPr>
        <w:t>600</w:t>
      </w:r>
      <w:r w:rsidRPr="00767252">
        <w:rPr>
          <w:rFonts w:ascii="Arial" w:eastAsia="宋体" w:hAnsi="Arial" w:cs="Arial"/>
          <w:kern w:val="0"/>
          <w:sz w:val="24"/>
          <w:szCs w:val="24"/>
          <w:lang w:val="en"/>
        </w:rPr>
        <w:t>余个，解决了一些群众生活中遇到的热点难点问题，深受市民欢迎；编辑出版《张店通讯》</w:t>
      </w:r>
      <w:r w:rsidRPr="00767252">
        <w:rPr>
          <w:rFonts w:ascii="Arial" w:eastAsia="宋体" w:hAnsi="Arial" w:cs="Arial"/>
          <w:kern w:val="0"/>
          <w:sz w:val="24"/>
          <w:szCs w:val="24"/>
          <w:lang w:val="en"/>
        </w:rPr>
        <w:t>94</w:t>
      </w:r>
      <w:r w:rsidRPr="00767252">
        <w:rPr>
          <w:rFonts w:ascii="Arial" w:eastAsia="宋体" w:hAnsi="Arial" w:cs="Arial"/>
          <w:kern w:val="0"/>
          <w:sz w:val="24"/>
          <w:szCs w:val="24"/>
          <w:lang w:val="en"/>
        </w:rPr>
        <w:t>期，印刷发行</w:t>
      </w:r>
      <w:r w:rsidRPr="00767252">
        <w:rPr>
          <w:rFonts w:ascii="Arial" w:eastAsia="宋体" w:hAnsi="Arial" w:cs="Arial"/>
          <w:kern w:val="0"/>
          <w:sz w:val="24"/>
          <w:szCs w:val="24"/>
          <w:lang w:val="en"/>
        </w:rPr>
        <w:t>940</w:t>
      </w:r>
      <w:r w:rsidRPr="00767252">
        <w:rPr>
          <w:rFonts w:ascii="Arial" w:eastAsia="宋体" w:hAnsi="Arial" w:cs="Arial"/>
          <w:kern w:val="0"/>
          <w:sz w:val="24"/>
          <w:szCs w:val="24"/>
          <w:lang w:val="en"/>
        </w:rPr>
        <w:t>万份，每期除</w:t>
      </w:r>
      <w:r w:rsidRPr="00767252">
        <w:rPr>
          <w:rFonts w:ascii="Arial" w:eastAsia="宋体" w:hAnsi="Arial" w:cs="Arial"/>
          <w:kern w:val="0"/>
          <w:sz w:val="24"/>
          <w:szCs w:val="24"/>
          <w:lang w:val="en"/>
        </w:rPr>
        <w:t>4000</w:t>
      </w:r>
      <w:r w:rsidRPr="00767252">
        <w:rPr>
          <w:rFonts w:ascii="Arial" w:eastAsia="宋体" w:hAnsi="Arial" w:cs="Arial"/>
          <w:kern w:val="0"/>
          <w:sz w:val="24"/>
          <w:szCs w:val="24"/>
          <w:lang w:val="en"/>
        </w:rPr>
        <w:t>份进入党政机关企事业单位和社会重点单位外，全部发至我区</w:t>
      </w:r>
      <w:r w:rsidRPr="00767252">
        <w:rPr>
          <w:rFonts w:ascii="Arial" w:eastAsia="宋体" w:hAnsi="Arial" w:cs="Arial"/>
          <w:kern w:val="0"/>
          <w:sz w:val="24"/>
          <w:szCs w:val="24"/>
          <w:lang w:val="en"/>
        </w:rPr>
        <w:t>12</w:t>
      </w:r>
      <w:r w:rsidRPr="00767252">
        <w:rPr>
          <w:rFonts w:ascii="Arial" w:eastAsia="宋体" w:hAnsi="Arial" w:cs="Arial"/>
          <w:kern w:val="0"/>
          <w:sz w:val="24"/>
          <w:szCs w:val="24"/>
          <w:lang w:val="en"/>
        </w:rPr>
        <w:t>个镇办的</w:t>
      </w:r>
      <w:r w:rsidRPr="00767252">
        <w:rPr>
          <w:rFonts w:ascii="Arial" w:eastAsia="宋体" w:hAnsi="Arial" w:cs="Arial"/>
          <w:kern w:val="0"/>
          <w:sz w:val="24"/>
          <w:szCs w:val="24"/>
          <w:lang w:val="en"/>
        </w:rPr>
        <w:t>102</w:t>
      </w:r>
      <w:r w:rsidRPr="00767252">
        <w:rPr>
          <w:rFonts w:ascii="Arial" w:eastAsia="宋体" w:hAnsi="Arial" w:cs="Arial"/>
          <w:kern w:val="0"/>
          <w:sz w:val="24"/>
          <w:szCs w:val="24"/>
          <w:lang w:val="en"/>
        </w:rPr>
        <w:t>个</w:t>
      </w:r>
      <w:r w:rsidRPr="00767252">
        <w:rPr>
          <w:rFonts w:ascii="Arial" w:eastAsia="宋体" w:hAnsi="Arial" w:cs="Arial"/>
          <w:kern w:val="0"/>
          <w:sz w:val="24"/>
          <w:szCs w:val="24"/>
          <w:lang w:val="en"/>
        </w:rPr>
        <w:t>73</w:t>
      </w:r>
      <w:r w:rsidRPr="00767252">
        <w:rPr>
          <w:rFonts w:ascii="Arial" w:eastAsia="宋体" w:hAnsi="Arial" w:cs="Arial"/>
          <w:kern w:val="0"/>
          <w:sz w:val="24"/>
          <w:szCs w:val="24"/>
          <w:lang w:val="en"/>
        </w:rPr>
        <w:t>个农村和城市社区的</w:t>
      </w:r>
      <w:r w:rsidRPr="00767252">
        <w:rPr>
          <w:rFonts w:ascii="Arial" w:eastAsia="宋体" w:hAnsi="Arial" w:cs="Arial"/>
          <w:kern w:val="0"/>
          <w:sz w:val="24"/>
          <w:szCs w:val="24"/>
          <w:lang w:val="en"/>
        </w:rPr>
        <w:t>96000</w:t>
      </w:r>
      <w:r w:rsidRPr="00767252">
        <w:rPr>
          <w:rFonts w:ascii="Arial" w:eastAsia="宋体" w:hAnsi="Arial" w:cs="Arial"/>
          <w:kern w:val="0"/>
          <w:sz w:val="24"/>
          <w:szCs w:val="24"/>
          <w:lang w:val="en"/>
        </w:rPr>
        <w:t>户居民家庭。区政府及办公室规范性文件均做到了统一登记、统一编号、统一公开，部门规范性文件制发程序正在进一步规范，全年共发布规范性文件</w:t>
      </w:r>
      <w:r w:rsidRPr="00767252">
        <w:rPr>
          <w:rFonts w:ascii="Arial" w:eastAsia="宋体" w:hAnsi="Arial" w:cs="Arial"/>
          <w:kern w:val="0"/>
          <w:sz w:val="24"/>
          <w:szCs w:val="24"/>
          <w:lang w:val="en"/>
        </w:rPr>
        <w:t>18</w:t>
      </w:r>
      <w:r w:rsidRPr="00767252">
        <w:rPr>
          <w:rFonts w:ascii="Arial" w:eastAsia="宋体" w:hAnsi="Arial" w:cs="Arial"/>
          <w:kern w:val="0"/>
          <w:sz w:val="24"/>
          <w:szCs w:val="24"/>
          <w:lang w:val="en"/>
        </w:rPr>
        <w:t>个。目前，区政府及办公室在《条例》实施前形成的政府信息已全面完成清理工作。</w:t>
      </w:r>
      <w:r w:rsidRPr="00767252">
        <w:rPr>
          <w:rFonts w:ascii="Arial" w:eastAsia="宋体" w:hAnsi="Arial" w:cs="Arial"/>
          <w:kern w:val="0"/>
          <w:sz w:val="24"/>
          <w:szCs w:val="24"/>
          <w:lang w:val="en"/>
        </w:rPr>
        <w:br/>
        <w:t xml:space="preserve">      2. </w:t>
      </w:r>
      <w:r w:rsidRPr="00767252">
        <w:rPr>
          <w:rFonts w:ascii="Arial" w:eastAsia="宋体" w:hAnsi="Arial" w:cs="Arial"/>
          <w:kern w:val="0"/>
          <w:sz w:val="24"/>
          <w:szCs w:val="24"/>
          <w:lang w:val="en"/>
        </w:rPr>
        <w:t>完善依申请公开机制。对依申请公开政府信息，我区建立了工作机构主办、主管部门承办的较为完善的办理制度。为避免信息公开申请答复中可能出现的法律漏洞和瑕疵</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我区设立了由法制部门进行合法性审查的环节。今年区政府没有因信息公开引发行政复议和行政诉讼案件。</w:t>
      </w:r>
      <w:r w:rsidRPr="00767252">
        <w:rPr>
          <w:rFonts w:ascii="Arial" w:eastAsia="宋体" w:hAnsi="Arial" w:cs="Arial"/>
          <w:kern w:val="0"/>
          <w:sz w:val="24"/>
          <w:szCs w:val="24"/>
          <w:lang w:val="en"/>
        </w:rPr>
        <w:br/>
        <w:t xml:space="preserve">      3. </w:t>
      </w:r>
      <w:r w:rsidRPr="00767252">
        <w:rPr>
          <w:rFonts w:ascii="Arial" w:eastAsia="宋体" w:hAnsi="Arial" w:cs="Arial"/>
          <w:kern w:val="0"/>
          <w:sz w:val="24"/>
          <w:szCs w:val="24"/>
          <w:lang w:val="en"/>
        </w:rPr>
        <w:t>完善督查考核机制。我区制定了《张店区政府信息公开工作考核办法》、《政府信息公开责任追究办法》，将各部门每月政府信息公开（网站保障）情况在区政府网站公示，区政府办公室每年结合工作重点确定考核指标及量化分值，纳入当年目标管理考核工作实施方案，经行文印发后组织实施，并将考核结果纳入全区党政领导班子目标管理考核。</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（三）加强公文解读和政策咨询工作。制订下发了《关于进一步加强政府信息公开工作的通知》（张政办发﹝</w:t>
      </w:r>
      <w:r w:rsidRPr="00767252">
        <w:rPr>
          <w:rFonts w:ascii="Arial" w:eastAsia="宋体" w:hAnsi="Arial" w:cs="Arial"/>
          <w:kern w:val="0"/>
          <w:sz w:val="24"/>
          <w:szCs w:val="24"/>
          <w:lang w:val="en"/>
        </w:rPr>
        <w:t>2014</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50</w:t>
      </w:r>
      <w:r w:rsidRPr="00767252">
        <w:rPr>
          <w:rFonts w:ascii="Arial" w:eastAsia="宋体" w:hAnsi="Arial" w:cs="Arial"/>
          <w:kern w:val="0"/>
          <w:sz w:val="24"/>
          <w:szCs w:val="24"/>
          <w:lang w:val="en"/>
        </w:rPr>
        <w:t>号）对做好政策解读工作做出强制规定，要求重要政策和政府规范性文件以及涉及公共、企业利益和专业性较强的公文必须配发解读，并要求各级各部门组建解读专家队伍，在政府网站完善解读、咨询等栏目，方便群众查询。</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三、发布解读、回应社会关切以及互动交流情况</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建立健全政务舆情分析、</w:t>
      </w:r>
      <w:proofErr w:type="gramStart"/>
      <w:r w:rsidRPr="00767252">
        <w:rPr>
          <w:rFonts w:ascii="Arial" w:eastAsia="宋体" w:hAnsi="Arial" w:cs="Arial"/>
          <w:kern w:val="0"/>
          <w:sz w:val="24"/>
          <w:szCs w:val="24"/>
          <w:lang w:val="en"/>
        </w:rPr>
        <w:t>研</w:t>
      </w:r>
      <w:proofErr w:type="gramEnd"/>
      <w:r w:rsidRPr="00767252">
        <w:rPr>
          <w:rFonts w:ascii="Arial" w:eastAsia="宋体" w:hAnsi="Arial" w:cs="Arial"/>
          <w:kern w:val="0"/>
          <w:sz w:val="24"/>
          <w:szCs w:val="24"/>
          <w:lang w:val="en"/>
        </w:rPr>
        <w:t>判、处置和回应机制，对网上舆论进行正确引导、</w:t>
      </w:r>
      <w:proofErr w:type="gramStart"/>
      <w:r w:rsidRPr="00767252">
        <w:rPr>
          <w:rFonts w:ascii="Arial" w:eastAsia="宋体" w:hAnsi="Arial" w:cs="Arial"/>
          <w:kern w:val="0"/>
          <w:sz w:val="24"/>
          <w:szCs w:val="24"/>
          <w:lang w:val="en"/>
        </w:rPr>
        <w:t>研</w:t>
      </w:r>
      <w:proofErr w:type="gramEnd"/>
      <w:r w:rsidRPr="00767252">
        <w:rPr>
          <w:rFonts w:ascii="Arial" w:eastAsia="宋体" w:hAnsi="Arial" w:cs="Arial"/>
          <w:kern w:val="0"/>
          <w:sz w:val="24"/>
          <w:szCs w:val="24"/>
          <w:lang w:val="en"/>
        </w:rPr>
        <w:t>判，并建有报告制度。进一步加大与广大网民的</w:t>
      </w:r>
      <w:proofErr w:type="gramStart"/>
      <w:r w:rsidRPr="00767252">
        <w:rPr>
          <w:rFonts w:ascii="Arial" w:eastAsia="宋体" w:hAnsi="Arial" w:cs="Arial"/>
          <w:kern w:val="0"/>
          <w:sz w:val="24"/>
          <w:szCs w:val="24"/>
          <w:lang w:val="en"/>
        </w:rPr>
        <w:t>的</w:t>
      </w:r>
      <w:proofErr w:type="gramEnd"/>
      <w:r w:rsidRPr="00767252">
        <w:rPr>
          <w:rFonts w:ascii="Arial" w:eastAsia="宋体" w:hAnsi="Arial" w:cs="Arial"/>
          <w:kern w:val="0"/>
          <w:sz w:val="24"/>
          <w:szCs w:val="24"/>
          <w:lang w:val="en"/>
        </w:rPr>
        <w:t>互动交流，通过</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今日张店</w:t>
      </w:r>
      <w:r w:rsidRPr="00767252">
        <w:rPr>
          <w:rFonts w:ascii="Arial" w:eastAsia="宋体" w:hAnsi="Arial" w:cs="Arial"/>
          <w:kern w:val="0"/>
          <w:sz w:val="24"/>
          <w:szCs w:val="24"/>
          <w:lang w:val="en"/>
        </w:rPr>
        <w:t>”</w:t>
      </w:r>
      <w:proofErr w:type="gramStart"/>
      <w:r w:rsidRPr="00767252">
        <w:rPr>
          <w:rFonts w:ascii="Arial" w:eastAsia="宋体" w:hAnsi="Arial" w:cs="Arial"/>
          <w:kern w:val="0"/>
          <w:sz w:val="24"/>
          <w:szCs w:val="24"/>
          <w:lang w:val="en"/>
        </w:rPr>
        <w:t>官方微博等</w:t>
      </w:r>
      <w:proofErr w:type="gramEnd"/>
      <w:r w:rsidRPr="00767252">
        <w:rPr>
          <w:rFonts w:ascii="Arial" w:eastAsia="宋体" w:hAnsi="Arial" w:cs="Arial"/>
          <w:kern w:val="0"/>
          <w:sz w:val="24"/>
          <w:szCs w:val="24"/>
          <w:lang w:val="en"/>
        </w:rPr>
        <w:t>，广泛倾听民意，加大政策宣传力度，做好便民为民服务，积极回应社会关切，畅通党委政府与广大人民群众的沟通渠道，努力营造规范、有序、健</w:t>
      </w:r>
      <w:r w:rsidRPr="00767252">
        <w:rPr>
          <w:rFonts w:ascii="Arial" w:eastAsia="宋体" w:hAnsi="Arial" w:cs="Arial"/>
          <w:kern w:val="0"/>
          <w:sz w:val="24"/>
          <w:szCs w:val="24"/>
          <w:lang w:val="en"/>
        </w:rPr>
        <w:lastRenderedPageBreak/>
        <w:t>康的网络环境。</w:t>
      </w:r>
      <w:r w:rsidRPr="00767252">
        <w:rPr>
          <w:rFonts w:ascii="Arial" w:eastAsia="宋体" w:hAnsi="Arial" w:cs="Arial"/>
          <w:kern w:val="0"/>
          <w:sz w:val="24"/>
          <w:szCs w:val="24"/>
          <w:lang w:val="en"/>
        </w:rPr>
        <w:t> </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通过政风行风热线</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区长市民面对面</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特别节目，区政府领导轮流上线，</w:t>
      </w:r>
      <w:r w:rsidRPr="00767252">
        <w:rPr>
          <w:rFonts w:ascii="Arial" w:eastAsia="宋体" w:hAnsi="Arial" w:cs="Arial"/>
          <w:kern w:val="0"/>
          <w:sz w:val="24"/>
          <w:szCs w:val="24"/>
          <w:lang w:val="en"/>
        </w:rPr>
        <w:t>2014</w:t>
      </w:r>
      <w:r w:rsidRPr="00767252">
        <w:rPr>
          <w:rFonts w:ascii="Arial" w:eastAsia="宋体" w:hAnsi="Arial" w:cs="Arial"/>
          <w:kern w:val="0"/>
          <w:sz w:val="24"/>
          <w:szCs w:val="24"/>
          <w:lang w:val="en"/>
        </w:rPr>
        <w:t>年共上线</w:t>
      </w:r>
      <w:r w:rsidRPr="00767252">
        <w:rPr>
          <w:rFonts w:ascii="Arial" w:eastAsia="宋体" w:hAnsi="Arial" w:cs="Arial"/>
          <w:kern w:val="0"/>
          <w:sz w:val="24"/>
          <w:szCs w:val="24"/>
          <w:lang w:val="en"/>
        </w:rPr>
        <w:t>7</w:t>
      </w:r>
      <w:r w:rsidRPr="00767252">
        <w:rPr>
          <w:rFonts w:ascii="Arial" w:eastAsia="宋体" w:hAnsi="Arial" w:cs="Arial"/>
          <w:kern w:val="0"/>
          <w:sz w:val="24"/>
          <w:szCs w:val="24"/>
          <w:lang w:val="en"/>
        </w:rPr>
        <w:t>期，接听市民热线电话</w:t>
      </w:r>
      <w:r w:rsidRPr="00767252">
        <w:rPr>
          <w:rFonts w:ascii="Arial" w:eastAsia="宋体" w:hAnsi="Arial" w:cs="Arial"/>
          <w:kern w:val="0"/>
          <w:sz w:val="24"/>
          <w:szCs w:val="24"/>
          <w:lang w:val="en"/>
        </w:rPr>
        <w:t>160</w:t>
      </w:r>
      <w:r w:rsidRPr="00767252">
        <w:rPr>
          <w:rFonts w:ascii="Arial" w:eastAsia="宋体" w:hAnsi="Arial" w:cs="Arial"/>
          <w:kern w:val="0"/>
          <w:sz w:val="24"/>
          <w:szCs w:val="24"/>
          <w:lang w:val="en"/>
        </w:rPr>
        <w:t>余个，除了当场答复办理的外，下线后调查办理</w:t>
      </w:r>
      <w:r w:rsidRPr="00767252">
        <w:rPr>
          <w:rFonts w:ascii="Arial" w:eastAsia="宋体" w:hAnsi="Arial" w:cs="Arial"/>
          <w:kern w:val="0"/>
          <w:sz w:val="24"/>
          <w:szCs w:val="24"/>
          <w:lang w:val="en"/>
        </w:rPr>
        <w:t>70</w:t>
      </w:r>
      <w:r w:rsidRPr="00767252">
        <w:rPr>
          <w:rFonts w:ascii="Arial" w:eastAsia="宋体" w:hAnsi="Arial" w:cs="Arial"/>
          <w:kern w:val="0"/>
          <w:sz w:val="24"/>
          <w:szCs w:val="24"/>
          <w:lang w:val="en"/>
        </w:rPr>
        <w:t>余件，解答解决了市民普遍关注的暖气不热、乱搭乱建、占道经营、适龄学生入学等热点问题。</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发挥政府网站互动功能，提高</w:t>
      </w:r>
      <w:proofErr w:type="gramStart"/>
      <w:r w:rsidRPr="00767252">
        <w:rPr>
          <w:rFonts w:ascii="Arial" w:eastAsia="宋体" w:hAnsi="Arial" w:cs="Arial"/>
          <w:kern w:val="0"/>
          <w:sz w:val="24"/>
          <w:szCs w:val="24"/>
          <w:lang w:val="en"/>
        </w:rPr>
        <w:t>政民互动</w:t>
      </w:r>
      <w:proofErr w:type="gramEnd"/>
      <w:r w:rsidRPr="00767252">
        <w:rPr>
          <w:rFonts w:ascii="Arial" w:eastAsia="宋体" w:hAnsi="Arial" w:cs="Arial"/>
          <w:kern w:val="0"/>
          <w:sz w:val="24"/>
          <w:szCs w:val="24"/>
          <w:lang w:val="en"/>
        </w:rPr>
        <w:t>实效。区政府门户网站设有</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区长信箱</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网上投诉</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网上咨询</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建议征集</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在线调查</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等栏目，通过</w:t>
      </w:r>
      <w:proofErr w:type="gramStart"/>
      <w:r w:rsidRPr="00767252">
        <w:rPr>
          <w:rFonts w:ascii="Arial" w:eastAsia="宋体" w:hAnsi="Arial" w:cs="Arial"/>
          <w:kern w:val="0"/>
          <w:sz w:val="24"/>
          <w:szCs w:val="24"/>
          <w:lang w:val="en"/>
        </w:rPr>
        <w:t>政民互动</w:t>
      </w:r>
      <w:proofErr w:type="gramEnd"/>
      <w:r w:rsidRPr="00767252">
        <w:rPr>
          <w:rFonts w:ascii="Arial" w:eastAsia="宋体" w:hAnsi="Arial" w:cs="Arial"/>
          <w:kern w:val="0"/>
          <w:sz w:val="24"/>
          <w:szCs w:val="24"/>
          <w:lang w:val="en"/>
        </w:rPr>
        <w:t>栏目广泛采集民意，接受公众建言献策和情况反映，有序引导公共参与。将公众关注的信息进行梳理整合，</w:t>
      </w:r>
      <w:r w:rsidRPr="00767252">
        <w:rPr>
          <w:rFonts w:ascii="Arial" w:eastAsia="宋体" w:hAnsi="Arial" w:cs="Arial"/>
          <w:kern w:val="0"/>
          <w:sz w:val="24"/>
          <w:szCs w:val="24"/>
          <w:lang w:val="en"/>
        </w:rPr>
        <w:t>2014</w:t>
      </w:r>
      <w:r w:rsidRPr="00767252">
        <w:rPr>
          <w:rFonts w:ascii="Arial" w:eastAsia="宋体" w:hAnsi="Arial" w:cs="Arial"/>
          <w:kern w:val="0"/>
          <w:sz w:val="24"/>
          <w:szCs w:val="24"/>
          <w:lang w:val="en"/>
        </w:rPr>
        <w:t>年收到各类咨询、投诉、建议</w:t>
      </w:r>
      <w:r w:rsidRPr="00767252">
        <w:rPr>
          <w:rFonts w:ascii="Arial" w:eastAsia="宋体" w:hAnsi="Arial" w:cs="Arial"/>
          <w:kern w:val="0"/>
          <w:sz w:val="24"/>
          <w:szCs w:val="24"/>
          <w:lang w:val="en"/>
        </w:rPr>
        <w:t>376</w:t>
      </w:r>
      <w:r w:rsidRPr="00767252">
        <w:rPr>
          <w:rFonts w:ascii="Arial" w:eastAsia="宋体" w:hAnsi="Arial" w:cs="Arial"/>
          <w:kern w:val="0"/>
          <w:sz w:val="24"/>
          <w:szCs w:val="24"/>
          <w:lang w:val="en"/>
        </w:rPr>
        <w:t>条，回复率</w:t>
      </w:r>
      <w:r w:rsidRPr="00767252">
        <w:rPr>
          <w:rFonts w:ascii="Arial" w:eastAsia="宋体" w:hAnsi="Arial" w:cs="Arial"/>
          <w:kern w:val="0"/>
          <w:sz w:val="24"/>
          <w:szCs w:val="24"/>
          <w:lang w:val="en"/>
        </w:rPr>
        <w:t>98%</w:t>
      </w:r>
      <w:r w:rsidRPr="00767252">
        <w:rPr>
          <w:rFonts w:ascii="Arial" w:eastAsia="宋体" w:hAnsi="Arial" w:cs="Arial"/>
          <w:kern w:val="0"/>
          <w:sz w:val="24"/>
          <w:szCs w:val="24"/>
          <w:lang w:val="en"/>
        </w:rPr>
        <w:t>以上。</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四、重点领域政府信息公开工作推进情况</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按照</w:t>
      </w:r>
      <w:proofErr w:type="gramStart"/>
      <w:r w:rsidRPr="00767252">
        <w:rPr>
          <w:rFonts w:ascii="Arial" w:eastAsia="宋体" w:hAnsi="Arial" w:cs="Arial"/>
          <w:kern w:val="0"/>
          <w:sz w:val="24"/>
          <w:szCs w:val="24"/>
          <w:lang w:val="en"/>
        </w:rPr>
        <w:t>淄</w:t>
      </w:r>
      <w:proofErr w:type="gramEnd"/>
      <w:r w:rsidRPr="00767252">
        <w:rPr>
          <w:rFonts w:ascii="Arial" w:eastAsia="宋体" w:hAnsi="Arial" w:cs="Arial"/>
          <w:kern w:val="0"/>
          <w:sz w:val="24"/>
          <w:szCs w:val="24"/>
          <w:lang w:val="en"/>
        </w:rPr>
        <w:t>政办发〔</w:t>
      </w:r>
      <w:r w:rsidRPr="00767252">
        <w:rPr>
          <w:rFonts w:ascii="Arial" w:eastAsia="宋体" w:hAnsi="Arial" w:cs="Arial"/>
          <w:kern w:val="0"/>
          <w:sz w:val="24"/>
          <w:szCs w:val="24"/>
          <w:lang w:val="en"/>
        </w:rPr>
        <w:t>2014</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29</w:t>
      </w:r>
      <w:r w:rsidRPr="00767252">
        <w:rPr>
          <w:rFonts w:ascii="Arial" w:eastAsia="宋体" w:hAnsi="Arial" w:cs="Arial"/>
          <w:kern w:val="0"/>
          <w:sz w:val="24"/>
          <w:szCs w:val="24"/>
          <w:lang w:val="en"/>
        </w:rPr>
        <w:t>号文件，印发了《关于进一步加强政府信息公开工作的通知》（张政办发〔</w:t>
      </w:r>
      <w:r w:rsidRPr="00767252">
        <w:rPr>
          <w:rFonts w:ascii="Arial" w:eastAsia="宋体" w:hAnsi="Arial" w:cs="Arial"/>
          <w:kern w:val="0"/>
          <w:sz w:val="24"/>
          <w:szCs w:val="24"/>
          <w:lang w:val="en"/>
        </w:rPr>
        <w:t>2014</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50</w:t>
      </w:r>
      <w:r w:rsidRPr="00767252">
        <w:rPr>
          <w:rFonts w:ascii="Arial" w:eastAsia="宋体" w:hAnsi="Arial" w:cs="Arial"/>
          <w:kern w:val="0"/>
          <w:sz w:val="24"/>
          <w:szCs w:val="24"/>
          <w:lang w:val="en"/>
        </w:rPr>
        <w:t>号），把当前重点领域政府信息公开工作要点细化分解为</w:t>
      </w:r>
      <w:r w:rsidRPr="00767252">
        <w:rPr>
          <w:rFonts w:ascii="Arial" w:eastAsia="宋体" w:hAnsi="Arial" w:cs="Arial"/>
          <w:kern w:val="0"/>
          <w:sz w:val="24"/>
          <w:szCs w:val="24"/>
          <w:lang w:val="en"/>
        </w:rPr>
        <w:t>9</w:t>
      </w:r>
      <w:r w:rsidRPr="00767252">
        <w:rPr>
          <w:rFonts w:ascii="Arial" w:eastAsia="宋体" w:hAnsi="Arial" w:cs="Arial"/>
          <w:kern w:val="0"/>
          <w:sz w:val="24"/>
          <w:szCs w:val="24"/>
          <w:lang w:val="en"/>
        </w:rPr>
        <w:t>个类别、</w:t>
      </w:r>
      <w:r w:rsidRPr="00767252">
        <w:rPr>
          <w:rFonts w:ascii="Arial" w:eastAsia="宋体" w:hAnsi="Arial" w:cs="Arial"/>
          <w:kern w:val="0"/>
          <w:sz w:val="24"/>
          <w:szCs w:val="24"/>
          <w:lang w:val="en"/>
        </w:rPr>
        <w:t>42</w:t>
      </w:r>
      <w:r w:rsidRPr="00767252">
        <w:rPr>
          <w:rFonts w:ascii="Arial" w:eastAsia="宋体" w:hAnsi="Arial" w:cs="Arial"/>
          <w:kern w:val="0"/>
          <w:sz w:val="24"/>
          <w:szCs w:val="24"/>
          <w:lang w:val="en"/>
        </w:rPr>
        <w:t>项具体工作任务，并形成《当前政府信息公开重点工作安排表》，明确了每项工作的责任部门和完成时限，对全区贯彻落实文件形成了有力的引导。</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为把工作落到实处，</w:t>
      </w:r>
      <w:r w:rsidRPr="00767252">
        <w:rPr>
          <w:rFonts w:ascii="Arial" w:eastAsia="宋体" w:hAnsi="Arial" w:cs="Arial"/>
          <w:kern w:val="0"/>
          <w:sz w:val="24"/>
          <w:szCs w:val="24"/>
          <w:lang w:val="en"/>
        </w:rPr>
        <w:t>11</w:t>
      </w:r>
      <w:r w:rsidRPr="00767252">
        <w:rPr>
          <w:rFonts w:ascii="Arial" w:eastAsia="宋体" w:hAnsi="Arial" w:cs="Arial"/>
          <w:kern w:val="0"/>
          <w:sz w:val="24"/>
          <w:szCs w:val="24"/>
          <w:lang w:val="en"/>
        </w:rPr>
        <w:t>月又下发了《关于对张政办发〔</w:t>
      </w:r>
      <w:r w:rsidRPr="00767252">
        <w:rPr>
          <w:rFonts w:ascii="Arial" w:eastAsia="宋体" w:hAnsi="Arial" w:cs="Arial"/>
          <w:kern w:val="0"/>
          <w:sz w:val="24"/>
          <w:szCs w:val="24"/>
          <w:lang w:val="en"/>
        </w:rPr>
        <w:t>2014</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50</w:t>
      </w:r>
      <w:r w:rsidRPr="00767252">
        <w:rPr>
          <w:rFonts w:ascii="Arial" w:eastAsia="宋体" w:hAnsi="Arial" w:cs="Arial"/>
          <w:kern w:val="0"/>
          <w:sz w:val="24"/>
          <w:szCs w:val="24"/>
          <w:lang w:val="en"/>
        </w:rPr>
        <w:t>号文件落实情况开展督查工作的通知》，对</w:t>
      </w:r>
      <w:r w:rsidRPr="00767252">
        <w:rPr>
          <w:rFonts w:ascii="Arial" w:eastAsia="宋体" w:hAnsi="Arial" w:cs="Arial"/>
          <w:kern w:val="0"/>
          <w:sz w:val="24"/>
          <w:szCs w:val="24"/>
          <w:lang w:val="en"/>
        </w:rPr>
        <w:t>2014</w:t>
      </w:r>
      <w:r w:rsidRPr="00767252">
        <w:rPr>
          <w:rFonts w:ascii="Arial" w:eastAsia="宋体" w:hAnsi="Arial" w:cs="Arial"/>
          <w:kern w:val="0"/>
          <w:sz w:val="24"/>
          <w:szCs w:val="24"/>
          <w:lang w:val="en"/>
        </w:rPr>
        <w:t>年政府信息公开工作的总体情况，推进行政权力运行、公共服务、公共监管等重点领域信息公开的情况、政策措施及热点舆情解读回应情况、依申请公开工作情况进行了督导检查，并要求把落实情况形成报告。按照市政府的统一部署在区人民政府网站专门建设了</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成绩单</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公示栏目，展示各政府信息公开成员单位</w:t>
      </w:r>
      <w:r w:rsidRPr="00767252">
        <w:rPr>
          <w:rFonts w:ascii="Arial" w:eastAsia="宋体" w:hAnsi="Arial" w:cs="Arial"/>
          <w:kern w:val="0"/>
          <w:sz w:val="24"/>
          <w:szCs w:val="24"/>
          <w:lang w:val="en"/>
        </w:rPr>
        <w:t xml:space="preserve">2014 </w:t>
      </w:r>
      <w:r w:rsidRPr="00767252">
        <w:rPr>
          <w:rFonts w:ascii="Arial" w:eastAsia="宋体" w:hAnsi="Arial" w:cs="Arial"/>
          <w:kern w:val="0"/>
          <w:sz w:val="24"/>
          <w:szCs w:val="24"/>
          <w:lang w:val="en"/>
        </w:rPr>
        <w:t>年政府信息公开工作情况的</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成绩单</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，接受社会公众监督。</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五、主动公开政府信息以及公开平台建设情况</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（一）主动公开政府信息情况</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自</w:t>
      </w:r>
      <w:r w:rsidRPr="00767252">
        <w:rPr>
          <w:rFonts w:ascii="Arial" w:eastAsia="宋体" w:hAnsi="Arial" w:cs="Arial"/>
          <w:kern w:val="0"/>
          <w:sz w:val="24"/>
          <w:szCs w:val="24"/>
          <w:lang w:val="en"/>
        </w:rPr>
        <w:t>2014</w:t>
      </w:r>
      <w:r w:rsidRPr="00767252">
        <w:rPr>
          <w:rFonts w:ascii="Arial" w:eastAsia="宋体" w:hAnsi="Arial" w:cs="Arial"/>
          <w:kern w:val="0"/>
          <w:sz w:val="24"/>
          <w:szCs w:val="24"/>
          <w:lang w:val="en"/>
        </w:rPr>
        <w:t>年</w:t>
      </w:r>
      <w:r w:rsidRPr="00767252">
        <w:rPr>
          <w:rFonts w:ascii="Arial" w:eastAsia="宋体" w:hAnsi="Arial" w:cs="Arial"/>
          <w:kern w:val="0"/>
          <w:sz w:val="24"/>
          <w:szCs w:val="24"/>
          <w:lang w:val="en"/>
        </w:rPr>
        <w:t>1</w:t>
      </w:r>
      <w:r w:rsidRPr="00767252">
        <w:rPr>
          <w:rFonts w:ascii="Arial" w:eastAsia="宋体" w:hAnsi="Arial" w:cs="Arial"/>
          <w:kern w:val="0"/>
          <w:sz w:val="24"/>
          <w:szCs w:val="24"/>
          <w:lang w:val="en"/>
        </w:rPr>
        <w:t>月</w:t>
      </w:r>
      <w:r w:rsidRPr="00767252">
        <w:rPr>
          <w:rFonts w:ascii="Arial" w:eastAsia="宋体" w:hAnsi="Arial" w:cs="Arial"/>
          <w:kern w:val="0"/>
          <w:sz w:val="24"/>
          <w:szCs w:val="24"/>
          <w:lang w:val="en"/>
        </w:rPr>
        <w:t>1</w:t>
      </w:r>
      <w:r w:rsidRPr="00767252">
        <w:rPr>
          <w:rFonts w:ascii="Arial" w:eastAsia="宋体" w:hAnsi="Arial" w:cs="Arial"/>
          <w:kern w:val="0"/>
          <w:sz w:val="24"/>
          <w:szCs w:val="24"/>
          <w:lang w:val="en"/>
        </w:rPr>
        <w:t>日至</w:t>
      </w:r>
      <w:r w:rsidRPr="00767252">
        <w:rPr>
          <w:rFonts w:ascii="Arial" w:eastAsia="宋体" w:hAnsi="Arial" w:cs="Arial"/>
          <w:kern w:val="0"/>
          <w:sz w:val="24"/>
          <w:szCs w:val="24"/>
          <w:lang w:val="en"/>
        </w:rPr>
        <w:t>2014</w:t>
      </w:r>
      <w:r w:rsidRPr="00767252">
        <w:rPr>
          <w:rFonts w:ascii="Arial" w:eastAsia="宋体" w:hAnsi="Arial" w:cs="Arial"/>
          <w:kern w:val="0"/>
          <w:sz w:val="24"/>
          <w:szCs w:val="24"/>
          <w:lang w:val="en"/>
        </w:rPr>
        <w:t>年</w:t>
      </w:r>
      <w:r w:rsidRPr="00767252">
        <w:rPr>
          <w:rFonts w:ascii="Arial" w:eastAsia="宋体" w:hAnsi="Arial" w:cs="Arial"/>
          <w:kern w:val="0"/>
          <w:sz w:val="24"/>
          <w:szCs w:val="24"/>
          <w:lang w:val="en"/>
        </w:rPr>
        <w:t>12</w:t>
      </w:r>
      <w:r w:rsidRPr="00767252">
        <w:rPr>
          <w:rFonts w:ascii="Arial" w:eastAsia="宋体" w:hAnsi="Arial" w:cs="Arial"/>
          <w:kern w:val="0"/>
          <w:sz w:val="24"/>
          <w:szCs w:val="24"/>
          <w:lang w:val="en"/>
        </w:rPr>
        <w:t>月</w:t>
      </w:r>
      <w:r w:rsidRPr="00767252">
        <w:rPr>
          <w:rFonts w:ascii="Arial" w:eastAsia="宋体" w:hAnsi="Arial" w:cs="Arial"/>
          <w:kern w:val="0"/>
          <w:sz w:val="24"/>
          <w:szCs w:val="24"/>
          <w:lang w:val="en"/>
        </w:rPr>
        <w:t>31</w:t>
      </w:r>
      <w:r w:rsidRPr="00767252">
        <w:rPr>
          <w:rFonts w:ascii="Arial" w:eastAsia="宋体" w:hAnsi="Arial" w:cs="Arial"/>
          <w:kern w:val="0"/>
          <w:sz w:val="24"/>
          <w:szCs w:val="24"/>
          <w:lang w:val="en"/>
        </w:rPr>
        <w:t>日，张店区充分发挥政府门户网站信息公开第一平台的作用，通过政府门户网站发布各类政务信息、工作动态</w:t>
      </w:r>
      <w:r w:rsidRPr="00767252">
        <w:rPr>
          <w:rFonts w:ascii="Arial" w:eastAsia="宋体" w:hAnsi="Arial" w:cs="Arial"/>
          <w:kern w:val="0"/>
          <w:sz w:val="24"/>
          <w:szCs w:val="24"/>
          <w:lang w:val="en"/>
        </w:rPr>
        <w:t>9800</w:t>
      </w:r>
      <w:r w:rsidRPr="00767252">
        <w:rPr>
          <w:rFonts w:ascii="Arial" w:eastAsia="宋体" w:hAnsi="Arial" w:cs="Arial"/>
          <w:kern w:val="0"/>
          <w:sz w:val="24"/>
          <w:szCs w:val="24"/>
          <w:lang w:val="en"/>
        </w:rPr>
        <w:t>余条次，其中在政府信息公开栏目中公开各类政府信息</w:t>
      </w:r>
      <w:r w:rsidRPr="00767252">
        <w:rPr>
          <w:rFonts w:ascii="Arial" w:eastAsia="宋体" w:hAnsi="Arial" w:cs="Arial"/>
          <w:kern w:val="0"/>
          <w:sz w:val="24"/>
          <w:szCs w:val="24"/>
          <w:lang w:val="en"/>
        </w:rPr>
        <w:t>1500</w:t>
      </w:r>
      <w:r w:rsidRPr="00767252">
        <w:rPr>
          <w:rFonts w:ascii="Arial" w:eastAsia="宋体" w:hAnsi="Arial" w:cs="Arial"/>
          <w:kern w:val="0"/>
          <w:sz w:val="24"/>
          <w:szCs w:val="24"/>
          <w:lang w:val="en"/>
        </w:rPr>
        <w:t>余条次；区政府网站今年以来访问量超过</w:t>
      </w:r>
      <w:r w:rsidRPr="00767252">
        <w:rPr>
          <w:rFonts w:ascii="Arial" w:eastAsia="宋体" w:hAnsi="Arial" w:cs="Arial"/>
          <w:kern w:val="0"/>
          <w:sz w:val="24"/>
          <w:szCs w:val="24"/>
          <w:lang w:val="en"/>
        </w:rPr>
        <w:t>15</w:t>
      </w:r>
      <w:r w:rsidRPr="00767252">
        <w:rPr>
          <w:rFonts w:ascii="Arial" w:eastAsia="宋体" w:hAnsi="Arial" w:cs="Arial"/>
          <w:kern w:val="0"/>
          <w:sz w:val="24"/>
          <w:szCs w:val="24"/>
          <w:lang w:val="en"/>
        </w:rPr>
        <w:t>万次，确保与公众密切相关的各类信息准确、及时发</w:t>
      </w:r>
      <w:r w:rsidRPr="00767252">
        <w:rPr>
          <w:rFonts w:ascii="Arial" w:eastAsia="宋体" w:hAnsi="Arial" w:cs="Arial"/>
          <w:kern w:val="0"/>
          <w:sz w:val="24"/>
          <w:szCs w:val="24"/>
          <w:lang w:val="en"/>
        </w:rPr>
        <w:lastRenderedPageBreak/>
        <w:t>布和更新。</w:t>
      </w:r>
      <w:r w:rsidRPr="00767252">
        <w:rPr>
          <w:rFonts w:ascii="Arial" w:eastAsia="宋体" w:hAnsi="Arial" w:cs="Arial"/>
          <w:kern w:val="0"/>
          <w:sz w:val="24"/>
          <w:szCs w:val="24"/>
          <w:lang w:val="en"/>
        </w:rPr>
        <w:br/>
        <w:t>      1.</w:t>
      </w:r>
      <w:r w:rsidRPr="00767252">
        <w:rPr>
          <w:rFonts w:ascii="Arial" w:eastAsia="宋体" w:hAnsi="Arial" w:cs="Arial"/>
          <w:kern w:val="0"/>
          <w:sz w:val="24"/>
          <w:szCs w:val="24"/>
          <w:lang w:val="en"/>
        </w:rPr>
        <w:t>行政权力运行公开情况。</w:t>
      </w:r>
      <w:r w:rsidRPr="00767252">
        <w:rPr>
          <w:rFonts w:ascii="Arial" w:eastAsia="宋体" w:hAnsi="Arial" w:cs="Arial"/>
          <w:kern w:val="0"/>
          <w:sz w:val="24"/>
          <w:szCs w:val="24"/>
          <w:lang w:val="en"/>
        </w:rPr>
        <w:br/>
        <w:t>      7</w:t>
      </w:r>
      <w:r w:rsidRPr="00767252">
        <w:rPr>
          <w:rFonts w:ascii="Arial" w:eastAsia="宋体" w:hAnsi="Arial" w:cs="Arial"/>
          <w:kern w:val="0"/>
          <w:sz w:val="24"/>
          <w:szCs w:val="24"/>
          <w:lang w:val="en"/>
        </w:rPr>
        <w:t>月份召开了全区行政审批制度改革</w:t>
      </w:r>
      <w:proofErr w:type="gramStart"/>
      <w:r w:rsidRPr="00767252">
        <w:rPr>
          <w:rFonts w:ascii="Arial" w:eastAsia="宋体" w:hAnsi="Arial" w:cs="Arial"/>
          <w:kern w:val="0"/>
          <w:sz w:val="24"/>
          <w:szCs w:val="24"/>
          <w:lang w:val="en"/>
        </w:rPr>
        <w:t>暨机构</w:t>
      </w:r>
      <w:proofErr w:type="gramEnd"/>
      <w:r w:rsidRPr="00767252">
        <w:rPr>
          <w:rFonts w:ascii="Arial" w:eastAsia="宋体" w:hAnsi="Arial" w:cs="Arial"/>
          <w:kern w:val="0"/>
          <w:sz w:val="24"/>
          <w:szCs w:val="24"/>
          <w:lang w:val="en"/>
        </w:rPr>
        <w:t>编制核查工作会议，在会上下发《关于印发张店区深入推进行政审批制度改革实施方案的通知》（张政办发〔</w:t>
      </w:r>
      <w:r w:rsidRPr="00767252">
        <w:rPr>
          <w:rFonts w:ascii="Arial" w:eastAsia="宋体" w:hAnsi="Arial" w:cs="Arial"/>
          <w:kern w:val="0"/>
          <w:sz w:val="24"/>
          <w:szCs w:val="24"/>
          <w:lang w:val="en"/>
        </w:rPr>
        <w:t>2014</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43</w:t>
      </w:r>
      <w:r w:rsidRPr="00767252">
        <w:rPr>
          <w:rFonts w:ascii="Arial" w:eastAsia="宋体" w:hAnsi="Arial" w:cs="Arial"/>
          <w:kern w:val="0"/>
          <w:sz w:val="24"/>
          <w:szCs w:val="24"/>
          <w:lang w:val="en"/>
        </w:rPr>
        <w:t>号），对全区行政审批制度改革的主要工作和时间做了明确部署安排。</w:t>
      </w:r>
      <w:r w:rsidRPr="00767252">
        <w:rPr>
          <w:rFonts w:ascii="Arial" w:eastAsia="宋体" w:hAnsi="Arial" w:cs="Arial"/>
          <w:kern w:val="0"/>
          <w:sz w:val="24"/>
          <w:szCs w:val="24"/>
          <w:lang w:val="en"/>
        </w:rPr>
        <w:t>10</w:t>
      </w:r>
      <w:r w:rsidRPr="00767252">
        <w:rPr>
          <w:rFonts w:ascii="Arial" w:eastAsia="宋体" w:hAnsi="Arial" w:cs="Arial"/>
          <w:kern w:val="0"/>
          <w:sz w:val="24"/>
          <w:szCs w:val="24"/>
          <w:lang w:val="en"/>
        </w:rPr>
        <w:t>月通过政府常务会研究决定，并下发《关于公布保留和调整区级行政审批事项的通知》（张政发〔</w:t>
      </w:r>
      <w:r w:rsidRPr="00767252">
        <w:rPr>
          <w:rFonts w:ascii="Arial" w:eastAsia="宋体" w:hAnsi="Arial" w:cs="Arial"/>
          <w:kern w:val="0"/>
          <w:sz w:val="24"/>
          <w:szCs w:val="24"/>
          <w:lang w:val="en"/>
        </w:rPr>
        <w:t>2014</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128</w:t>
      </w:r>
      <w:r w:rsidRPr="00767252">
        <w:rPr>
          <w:rFonts w:ascii="Arial" w:eastAsia="宋体" w:hAnsi="Arial" w:cs="Arial"/>
          <w:kern w:val="0"/>
          <w:sz w:val="24"/>
          <w:szCs w:val="24"/>
          <w:lang w:val="en"/>
        </w:rPr>
        <w:t>号）文件，确定保留全区</w:t>
      </w:r>
      <w:r w:rsidRPr="00767252">
        <w:rPr>
          <w:rFonts w:ascii="Arial" w:eastAsia="宋体" w:hAnsi="Arial" w:cs="Arial"/>
          <w:kern w:val="0"/>
          <w:sz w:val="24"/>
          <w:szCs w:val="24"/>
          <w:lang w:val="en"/>
        </w:rPr>
        <w:t>38</w:t>
      </w:r>
      <w:r w:rsidRPr="00767252">
        <w:rPr>
          <w:rFonts w:ascii="Arial" w:eastAsia="宋体" w:hAnsi="Arial" w:cs="Arial"/>
          <w:kern w:val="0"/>
          <w:sz w:val="24"/>
          <w:szCs w:val="24"/>
          <w:lang w:val="en"/>
        </w:rPr>
        <w:t>个部门单位行政许可事项</w:t>
      </w:r>
      <w:r w:rsidRPr="00767252">
        <w:rPr>
          <w:rFonts w:ascii="Arial" w:eastAsia="宋体" w:hAnsi="Arial" w:cs="Arial"/>
          <w:kern w:val="0"/>
          <w:sz w:val="24"/>
          <w:szCs w:val="24"/>
          <w:lang w:val="en"/>
        </w:rPr>
        <w:t>151</w:t>
      </w:r>
      <w:r w:rsidRPr="00767252">
        <w:rPr>
          <w:rFonts w:ascii="Arial" w:eastAsia="宋体" w:hAnsi="Arial" w:cs="Arial"/>
          <w:kern w:val="0"/>
          <w:sz w:val="24"/>
          <w:szCs w:val="24"/>
          <w:lang w:val="en"/>
        </w:rPr>
        <w:t>项和非行政许可事项</w:t>
      </w:r>
      <w:r w:rsidRPr="00767252">
        <w:rPr>
          <w:rFonts w:ascii="Arial" w:eastAsia="宋体" w:hAnsi="Arial" w:cs="Arial"/>
          <w:kern w:val="0"/>
          <w:sz w:val="24"/>
          <w:szCs w:val="24"/>
          <w:lang w:val="en"/>
        </w:rPr>
        <w:t>24</w:t>
      </w:r>
      <w:r w:rsidRPr="00767252">
        <w:rPr>
          <w:rFonts w:ascii="Arial" w:eastAsia="宋体" w:hAnsi="Arial" w:cs="Arial"/>
          <w:kern w:val="0"/>
          <w:sz w:val="24"/>
          <w:szCs w:val="24"/>
          <w:lang w:val="en"/>
        </w:rPr>
        <w:t>项；承接上级下放的行政审批事项</w:t>
      </w:r>
      <w:r w:rsidRPr="00767252">
        <w:rPr>
          <w:rFonts w:ascii="Arial" w:eastAsia="宋体" w:hAnsi="Arial" w:cs="Arial"/>
          <w:kern w:val="0"/>
          <w:sz w:val="24"/>
          <w:szCs w:val="24"/>
          <w:lang w:val="en"/>
        </w:rPr>
        <w:t>14</w:t>
      </w:r>
      <w:r w:rsidRPr="00767252">
        <w:rPr>
          <w:rFonts w:ascii="Arial" w:eastAsia="宋体" w:hAnsi="Arial" w:cs="Arial"/>
          <w:kern w:val="0"/>
          <w:sz w:val="24"/>
          <w:szCs w:val="24"/>
          <w:lang w:val="en"/>
        </w:rPr>
        <w:t>项；取消、调整管理方式的行政审批事项</w:t>
      </w:r>
      <w:r w:rsidRPr="00767252">
        <w:rPr>
          <w:rFonts w:ascii="Arial" w:eastAsia="宋体" w:hAnsi="Arial" w:cs="Arial"/>
          <w:kern w:val="0"/>
          <w:sz w:val="24"/>
          <w:szCs w:val="24"/>
          <w:lang w:val="en"/>
        </w:rPr>
        <w:t>38</w:t>
      </w:r>
      <w:r w:rsidRPr="00767252">
        <w:rPr>
          <w:rFonts w:ascii="Arial" w:eastAsia="宋体" w:hAnsi="Arial" w:cs="Arial"/>
          <w:kern w:val="0"/>
          <w:sz w:val="24"/>
          <w:szCs w:val="24"/>
          <w:lang w:val="en"/>
        </w:rPr>
        <w:t>项，相比去年减少</w:t>
      </w:r>
      <w:r w:rsidRPr="00767252">
        <w:rPr>
          <w:rFonts w:ascii="Arial" w:eastAsia="宋体" w:hAnsi="Arial" w:cs="Arial"/>
          <w:kern w:val="0"/>
          <w:sz w:val="24"/>
          <w:szCs w:val="24"/>
          <w:lang w:val="en"/>
        </w:rPr>
        <w:t>20%</w:t>
      </w:r>
      <w:r w:rsidRPr="00767252">
        <w:rPr>
          <w:rFonts w:ascii="Arial" w:eastAsia="宋体" w:hAnsi="Arial" w:cs="Arial"/>
          <w:kern w:val="0"/>
          <w:sz w:val="24"/>
          <w:szCs w:val="24"/>
          <w:lang w:val="en"/>
        </w:rPr>
        <w:t>。目录清单通过张店人民政府网站和张店区机构编制网向社会公开，包括行政权力名称、实施主体、实施依据、收费</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征收</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依据和标准、办理流程、办理期限、监督电话等内容，自觉接受社会各界监督。</w:t>
      </w:r>
      <w:r w:rsidRPr="00767252">
        <w:rPr>
          <w:rFonts w:ascii="Arial" w:eastAsia="宋体" w:hAnsi="Arial" w:cs="Arial"/>
          <w:kern w:val="0"/>
          <w:sz w:val="24"/>
          <w:szCs w:val="24"/>
          <w:lang w:val="en"/>
        </w:rPr>
        <w:t>11</w:t>
      </w:r>
      <w:r w:rsidRPr="00767252">
        <w:rPr>
          <w:rFonts w:ascii="Arial" w:eastAsia="宋体" w:hAnsi="Arial" w:cs="Arial"/>
          <w:kern w:val="0"/>
          <w:sz w:val="24"/>
          <w:szCs w:val="24"/>
          <w:lang w:val="en"/>
        </w:rPr>
        <w:t>月份召开全区推行权力清单制度工作会议，下发了《关于在全区推行行政权力清单制度的实施意见》（张政字〔</w:t>
      </w:r>
      <w:r w:rsidRPr="00767252">
        <w:rPr>
          <w:rFonts w:ascii="Arial" w:eastAsia="宋体" w:hAnsi="Arial" w:cs="Arial"/>
          <w:kern w:val="0"/>
          <w:sz w:val="24"/>
          <w:szCs w:val="24"/>
          <w:lang w:val="en"/>
        </w:rPr>
        <w:t>2014</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59</w:t>
      </w:r>
      <w:r w:rsidRPr="00767252">
        <w:rPr>
          <w:rFonts w:ascii="Arial" w:eastAsia="宋体" w:hAnsi="Arial" w:cs="Arial"/>
          <w:kern w:val="0"/>
          <w:sz w:val="24"/>
          <w:szCs w:val="24"/>
          <w:lang w:val="en"/>
        </w:rPr>
        <w:t>），对全区的行政权力清单制度工作做了详细的部署，整个工作将于</w:t>
      </w:r>
      <w:r w:rsidRPr="00767252">
        <w:rPr>
          <w:rFonts w:ascii="Arial" w:eastAsia="宋体" w:hAnsi="Arial" w:cs="Arial"/>
          <w:kern w:val="0"/>
          <w:sz w:val="24"/>
          <w:szCs w:val="24"/>
          <w:lang w:val="en"/>
        </w:rPr>
        <w:t>2015</w:t>
      </w:r>
      <w:r w:rsidRPr="00767252">
        <w:rPr>
          <w:rFonts w:ascii="Arial" w:eastAsia="宋体" w:hAnsi="Arial" w:cs="Arial"/>
          <w:kern w:val="0"/>
          <w:sz w:val="24"/>
          <w:szCs w:val="24"/>
          <w:lang w:val="en"/>
        </w:rPr>
        <w:t>年一季度完成。</w:t>
      </w:r>
      <w:r w:rsidRPr="00767252">
        <w:rPr>
          <w:rFonts w:ascii="Arial" w:eastAsia="宋体" w:hAnsi="Arial" w:cs="Arial"/>
          <w:kern w:val="0"/>
          <w:sz w:val="24"/>
          <w:szCs w:val="24"/>
          <w:lang w:val="en"/>
        </w:rPr>
        <w:br/>
        <w:t>      2.</w:t>
      </w:r>
      <w:r w:rsidRPr="00767252">
        <w:rPr>
          <w:rFonts w:ascii="Arial" w:eastAsia="宋体" w:hAnsi="Arial" w:cs="Arial"/>
          <w:kern w:val="0"/>
          <w:sz w:val="24"/>
          <w:szCs w:val="24"/>
          <w:lang w:val="en"/>
        </w:rPr>
        <w:t>财政资金信息公开情况。</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一是按照上级部署，在区政府门户网站公开了《关于淄博市张店区</w:t>
      </w:r>
      <w:r w:rsidRPr="00767252">
        <w:rPr>
          <w:rFonts w:ascii="Arial" w:eastAsia="宋体" w:hAnsi="Arial" w:cs="Arial"/>
          <w:kern w:val="0"/>
          <w:sz w:val="24"/>
          <w:szCs w:val="24"/>
          <w:lang w:val="en"/>
        </w:rPr>
        <w:t>2013</w:t>
      </w:r>
      <w:r w:rsidRPr="00767252">
        <w:rPr>
          <w:rFonts w:ascii="Arial" w:eastAsia="宋体" w:hAnsi="Arial" w:cs="Arial"/>
          <w:kern w:val="0"/>
          <w:sz w:val="24"/>
          <w:szCs w:val="24"/>
          <w:lang w:val="en"/>
        </w:rPr>
        <w:t>年财政预算执行情况和</w:t>
      </w:r>
      <w:r w:rsidRPr="00767252">
        <w:rPr>
          <w:rFonts w:ascii="Arial" w:eastAsia="宋体" w:hAnsi="Arial" w:cs="Arial"/>
          <w:kern w:val="0"/>
          <w:sz w:val="24"/>
          <w:szCs w:val="24"/>
          <w:lang w:val="en"/>
        </w:rPr>
        <w:t>2014</w:t>
      </w:r>
      <w:r w:rsidRPr="00767252">
        <w:rPr>
          <w:rFonts w:ascii="Arial" w:eastAsia="宋体" w:hAnsi="Arial" w:cs="Arial"/>
          <w:kern w:val="0"/>
          <w:sz w:val="24"/>
          <w:szCs w:val="24"/>
          <w:lang w:val="en"/>
        </w:rPr>
        <w:t>年财政预算草案的报告》和《关于张店区</w:t>
      </w:r>
      <w:r w:rsidRPr="00767252">
        <w:rPr>
          <w:rFonts w:ascii="Arial" w:eastAsia="宋体" w:hAnsi="Arial" w:cs="Arial"/>
          <w:kern w:val="0"/>
          <w:sz w:val="24"/>
          <w:szCs w:val="24"/>
          <w:lang w:val="en"/>
        </w:rPr>
        <w:t>2013</w:t>
      </w:r>
      <w:r w:rsidRPr="00767252">
        <w:rPr>
          <w:rFonts w:ascii="Arial" w:eastAsia="宋体" w:hAnsi="Arial" w:cs="Arial"/>
          <w:kern w:val="0"/>
          <w:sz w:val="24"/>
          <w:szCs w:val="24"/>
          <w:lang w:val="en"/>
        </w:rPr>
        <w:t>年财政决算和</w:t>
      </w:r>
      <w:r w:rsidRPr="00767252">
        <w:rPr>
          <w:rFonts w:ascii="Arial" w:eastAsia="宋体" w:hAnsi="Arial" w:cs="Arial"/>
          <w:kern w:val="0"/>
          <w:sz w:val="24"/>
          <w:szCs w:val="24"/>
          <w:lang w:val="en"/>
        </w:rPr>
        <w:t>2014</w:t>
      </w:r>
      <w:r w:rsidRPr="00767252">
        <w:rPr>
          <w:rFonts w:ascii="Arial" w:eastAsia="宋体" w:hAnsi="Arial" w:cs="Arial"/>
          <w:kern w:val="0"/>
          <w:sz w:val="24"/>
          <w:szCs w:val="24"/>
          <w:lang w:val="en"/>
        </w:rPr>
        <w:t>年上半年财政预算执行情况的报告》等。</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二是积极做好推进财政预决算和</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三公</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经费公开的准备工作。按照中央和省市的要求，专门召开了全区部门预算工作会议，对全区部门预决算和</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三公</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经费预决算公开的口径、范围和格式做了统一安排，对部门预算要公开的内容进行了细化和完善，确保公开经得起检验、经得起质疑、经得起审计。</w:t>
      </w:r>
      <w:r w:rsidRPr="00767252">
        <w:rPr>
          <w:rFonts w:ascii="Arial" w:eastAsia="宋体" w:hAnsi="Arial" w:cs="Arial"/>
          <w:kern w:val="0"/>
          <w:sz w:val="24"/>
          <w:szCs w:val="24"/>
          <w:lang w:val="en"/>
        </w:rPr>
        <w:br/>
        <w:t>      3.</w:t>
      </w:r>
      <w:r w:rsidRPr="00767252">
        <w:rPr>
          <w:rFonts w:ascii="Arial" w:eastAsia="宋体" w:hAnsi="Arial" w:cs="Arial"/>
          <w:kern w:val="0"/>
          <w:sz w:val="24"/>
          <w:szCs w:val="24"/>
          <w:lang w:val="en"/>
        </w:rPr>
        <w:t>公共资源配置信息公开情况。</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一是张店国土资源分局加大征地、国有建设用地使用权办理信息公开力度，在市国土资源局官方网站和区政府网站上主动公开征地补偿安置公示、征地公告、征地结案、土地供应结果以及工业类国有建设用地使用权出让公告和成交结果等方面的信息。</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二是做好农村土地承包经营权流转信息公开。今年以来公开了《关于进一步</w:t>
      </w:r>
      <w:r w:rsidRPr="00767252">
        <w:rPr>
          <w:rFonts w:ascii="Arial" w:eastAsia="宋体" w:hAnsi="Arial" w:cs="Arial"/>
          <w:kern w:val="0"/>
          <w:sz w:val="24"/>
          <w:szCs w:val="24"/>
          <w:lang w:val="en"/>
        </w:rPr>
        <w:lastRenderedPageBreak/>
        <w:t>做好农村土地承包经营权确权登记颁证工作的指导意见》、《关于转发</w:t>
      </w:r>
      <w:r w:rsidRPr="00767252">
        <w:rPr>
          <w:rFonts w:ascii="Arial" w:eastAsia="宋体" w:hAnsi="Arial" w:cs="Arial"/>
          <w:kern w:val="0"/>
          <w:sz w:val="24"/>
          <w:szCs w:val="24"/>
          <w:lang w:val="en"/>
        </w:rPr>
        <w:t>&lt;</w:t>
      </w:r>
      <w:r w:rsidRPr="00767252">
        <w:rPr>
          <w:rFonts w:ascii="Arial" w:eastAsia="宋体" w:hAnsi="Arial" w:cs="Arial"/>
          <w:kern w:val="0"/>
          <w:sz w:val="24"/>
          <w:szCs w:val="24"/>
          <w:lang w:val="en"/>
        </w:rPr>
        <w:t>关于对全市农村土地承包经营权确权登记颁证工作进行专项督查的通知</w:t>
      </w:r>
      <w:r w:rsidRPr="00767252">
        <w:rPr>
          <w:rFonts w:ascii="Arial" w:eastAsia="宋体" w:hAnsi="Arial" w:cs="Arial"/>
          <w:kern w:val="0"/>
          <w:sz w:val="24"/>
          <w:szCs w:val="24"/>
          <w:lang w:val="en"/>
        </w:rPr>
        <w:t>&gt;</w:t>
      </w:r>
      <w:r w:rsidRPr="00767252">
        <w:rPr>
          <w:rFonts w:ascii="Arial" w:eastAsia="宋体" w:hAnsi="Arial" w:cs="Arial"/>
          <w:kern w:val="0"/>
          <w:sz w:val="24"/>
          <w:szCs w:val="24"/>
          <w:lang w:val="en"/>
        </w:rPr>
        <w:t>的通知》等涉及农村土地流转的政策文件，编印了《农村土地承包经营权确权登记颁证工作相关问题政策问答》手册并及时发放到相关镇村工作人员手中。同时，在农村</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三资</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委托代理服务中心设立土地流转服务窗口，提供有关法律政策宣传、流转信息、流转咨询、价格评估、合同签订指导、利益关系协调、纠纷调处等服务。</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三是继续推进保障性住房信息公开。区房管局主动公开</w:t>
      </w:r>
      <w:r w:rsidRPr="00767252">
        <w:rPr>
          <w:rFonts w:ascii="Arial" w:eastAsia="宋体" w:hAnsi="Arial" w:cs="Arial"/>
          <w:kern w:val="0"/>
          <w:sz w:val="24"/>
          <w:szCs w:val="24"/>
          <w:lang w:val="en"/>
        </w:rPr>
        <w:t>2014</w:t>
      </w:r>
      <w:r w:rsidRPr="00767252">
        <w:rPr>
          <w:rFonts w:ascii="Arial" w:eastAsia="宋体" w:hAnsi="Arial" w:cs="Arial"/>
          <w:kern w:val="0"/>
          <w:sz w:val="24"/>
          <w:szCs w:val="24"/>
          <w:lang w:val="en"/>
        </w:rPr>
        <w:t>年保障性安居工程建设计划、建设计划完成情况，以及保障性住房分配政策、分配对象、分配房源、分配程序、分配过程、分配结果、退出信息。在区政府门户网站</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政务公告</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栏目里公示</w:t>
      </w:r>
      <w:proofErr w:type="gramStart"/>
      <w:r w:rsidRPr="00767252">
        <w:rPr>
          <w:rFonts w:ascii="Arial" w:eastAsia="宋体" w:hAnsi="Arial" w:cs="Arial"/>
          <w:kern w:val="0"/>
          <w:sz w:val="24"/>
          <w:szCs w:val="24"/>
          <w:lang w:val="en"/>
        </w:rPr>
        <w:t>经适房信息</w:t>
      </w:r>
      <w:proofErr w:type="gramEnd"/>
      <w:r w:rsidRPr="00767252">
        <w:rPr>
          <w:rFonts w:ascii="Arial" w:eastAsia="宋体" w:hAnsi="Arial" w:cs="Arial"/>
          <w:kern w:val="0"/>
          <w:sz w:val="24"/>
          <w:szCs w:val="24"/>
          <w:lang w:val="en"/>
        </w:rPr>
        <w:t>3</w:t>
      </w:r>
      <w:r w:rsidRPr="00767252">
        <w:rPr>
          <w:rFonts w:ascii="Arial" w:eastAsia="宋体" w:hAnsi="Arial" w:cs="Arial"/>
          <w:kern w:val="0"/>
          <w:sz w:val="24"/>
          <w:szCs w:val="24"/>
          <w:lang w:val="en"/>
        </w:rPr>
        <w:t>批次，在市房管局网站上公开申购家庭</w:t>
      </w:r>
      <w:r w:rsidRPr="00767252">
        <w:rPr>
          <w:rFonts w:ascii="Arial" w:eastAsia="宋体" w:hAnsi="Arial" w:cs="Arial"/>
          <w:kern w:val="0"/>
          <w:sz w:val="24"/>
          <w:szCs w:val="24"/>
          <w:lang w:val="en"/>
        </w:rPr>
        <w:t>20</w:t>
      </w:r>
      <w:r w:rsidRPr="00767252">
        <w:rPr>
          <w:rFonts w:ascii="Arial" w:eastAsia="宋体" w:hAnsi="Arial" w:cs="Arial"/>
          <w:kern w:val="0"/>
          <w:sz w:val="24"/>
          <w:szCs w:val="24"/>
          <w:lang w:val="en"/>
        </w:rPr>
        <w:t>批、廉租房货币补贴申请家庭</w:t>
      </w:r>
      <w:r w:rsidRPr="00767252">
        <w:rPr>
          <w:rFonts w:ascii="Arial" w:eastAsia="宋体" w:hAnsi="Arial" w:cs="Arial"/>
          <w:kern w:val="0"/>
          <w:sz w:val="24"/>
          <w:szCs w:val="24"/>
          <w:lang w:val="en"/>
        </w:rPr>
        <w:t>16</w:t>
      </w:r>
      <w:r w:rsidRPr="00767252">
        <w:rPr>
          <w:rFonts w:ascii="Arial" w:eastAsia="宋体" w:hAnsi="Arial" w:cs="Arial"/>
          <w:kern w:val="0"/>
          <w:sz w:val="24"/>
          <w:szCs w:val="24"/>
          <w:lang w:val="en"/>
        </w:rPr>
        <w:t>批、各类保障性住房分配结果及退出信息</w:t>
      </w:r>
      <w:r w:rsidRPr="00767252">
        <w:rPr>
          <w:rFonts w:ascii="Arial" w:eastAsia="宋体" w:hAnsi="Arial" w:cs="Arial"/>
          <w:kern w:val="0"/>
          <w:sz w:val="24"/>
          <w:szCs w:val="24"/>
          <w:lang w:val="en"/>
        </w:rPr>
        <w:t>25</w:t>
      </w:r>
      <w:r w:rsidRPr="00767252">
        <w:rPr>
          <w:rFonts w:ascii="Arial" w:eastAsia="宋体" w:hAnsi="Arial" w:cs="Arial"/>
          <w:kern w:val="0"/>
          <w:sz w:val="24"/>
          <w:szCs w:val="24"/>
          <w:lang w:val="en"/>
        </w:rPr>
        <w:t>批。</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四是加大政府采购信息公开力度。区财政局加大政府采购招投标信息公开力度，发布招投标公告时，明确招标项目名称、金额预算和用途等信息，及时公布中标结果、中标金额等信息，实现了政府采购预算、执行、结果全过程公开。今年以来通过山东省政府采购网、淄博政府采购网上共发布招标公告</w:t>
      </w:r>
      <w:r w:rsidRPr="00767252">
        <w:rPr>
          <w:rFonts w:ascii="Arial" w:eastAsia="宋体" w:hAnsi="Arial" w:cs="Arial"/>
          <w:kern w:val="0"/>
          <w:sz w:val="24"/>
          <w:szCs w:val="24"/>
          <w:lang w:val="en"/>
        </w:rPr>
        <w:t>144</w:t>
      </w:r>
      <w:r w:rsidRPr="00767252">
        <w:rPr>
          <w:rFonts w:ascii="Arial" w:eastAsia="宋体" w:hAnsi="Arial" w:cs="Arial"/>
          <w:kern w:val="0"/>
          <w:sz w:val="24"/>
          <w:szCs w:val="24"/>
          <w:lang w:val="en"/>
        </w:rPr>
        <w:t>个，成交结果公告</w:t>
      </w:r>
      <w:r w:rsidRPr="00767252">
        <w:rPr>
          <w:rFonts w:ascii="Arial" w:eastAsia="宋体" w:hAnsi="Arial" w:cs="Arial"/>
          <w:kern w:val="0"/>
          <w:sz w:val="24"/>
          <w:szCs w:val="24"/>
          <w:lang w:val="en"/>
        </w:rPr>
        <w:t>144</w:t>
      </w:r>
      <w:r w:rsidRPr="00767252">
        <w:rPr>
          <w:rFonts w:ascii="Arial" w:eastAsia="宋体" w:hAnsi="Arial" w:cs="Arial"/>
          <w:kern w:val="0"/>
          <w:sz w:val="24"/>
          <w:szCs w:val="24"/>
          <w:lang w:val="en"/>
        </w:rPr>
        <w:t>个。</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五是推进工程建设项目信息公开。区</w:t>
      </w:r>
      <w:proofErr w:type="gramStart"/>
      <w:r w:rsidRPr="00767252">
        <w:rPr>
          <w:rFonts w:ascii="Arial" w:eastAsia="宋体" w:hAnsi="Arial" w:cs="Arial"/>
          <w:kern w:val="0"/>
          <w:sz w:val="24"/>
          <w:szCs w:val="24"/>
          <w:lang w:val="en"/>
        </w:rPr>
        <w:t>发改局</w:t>
      </w:r>
      <w:proofErr w:type="gramEnd"/>
      <w:r w:rsidRPr="00767252">
        <w:rPr>
          <w:rFonts w:ascii="Arial" w:eastAsia="宋体" w:hAnsi="Arial" w:cs="Arial"/>
          <w:kern w:val="0"/>
          <w:sz w:val="24"/>
          <w:szCs w:val="24"/>
          <w:lang w:val="en"/>
        </w:rPr>
        <w:t>对工程建设领域的项目信息及时录入本局</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工程建设领域项目信息公开和诚信体系建设专栏</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，做到信息录入工作及时、准确，全面累计公开信息</w:t>
      </w:r>
      <w:r w:rsidRPr="00767252">
        <w:rPr>
          <w:rFonts w:ascii="Arial" w:eastAsia="宋体" w:hAnsi="Arial" w:cs="Arial"/>
          <w:kern w:val="0"/>
          <w:sz w:val="24"/>
          <w:szCs w:val="24"/>
          <w:lang w:val="en"/>
        </w:rPr>
        <w:t>160</w:t>
      </w:r>
      <w:r w:rsidRPr="00767252">
        <w:rPr>
          <w:rFonts w:ascii="Arial" w:eastAsia="宋体" w:hAnsi="Arial" w:cs="Arial"/>
          <w:kern w:val="0"/>
          <w:sz w:val="24"/>
          <w:szCs w:val="24"/>
          <w:lang w:val="en"/>
        </w:rPr>
        <w:t>条，</w:t>
      </w:r>
      <w:r w:rsidRPr="00767252">
        <w:rPr>
          <w:rFonts w:ascii="Arial" w:eastAsia="宋体" w:hAnsi="Arial" w:cs="Arial"/>
          <w:kern w:val="0"/>
          <w:sz w:val="24"/>
          <w:szCs w:val="24"/>
          <w:lang w:val="en"/>
        </w:rPr>
        <w:t>1</w:t>
      </w:r>
      <w:r w:rsidRPr="00767252">
        <w:rPr>
          <w:rFonts w:ascii="Arial" w:eastAsia="宋体" w:hAnsi="Arial" w:cs="Arial"/>
          <w:kern w:val="0"/>
          <w:sz w:val="24"/>
          <w:szCs w:val="24"/>
          <w:lang w:val="en"/>
        </w:rPr>
        <w:t>至</w:t>
      </w:r>
      <w:r w:rsidRPr="00767252">
        <w:rPr>
          <w:rFonts w:ascii="Arial" w:eastAsia="宋体" w:hAnsi="Arial" w:cs="Arial"/>
          <w:kern w:val="0"/>
          <w:sz w:val="24"/>
          <w:szCs w:val="24"/>
          <w:lang w:val="en"/>
        </w:rPr>
        <w:t>11</w:t>
      </w:r>
      <w:r w:rsidRPr="00767252">
        <w:rPr>
          <w:rFonts w:ascii="Arial" w:eastAsia="宋体" w:hAnsi="Arial" w:cs="Arial"/>
          <w:kern w:val="0"/>
          <w:sz w:val="24"/>
          <w:szCs w:val="24"/>
          <w:lang w:val="en"/>
        </w:rPr>
        <w:t>月份的项目信息通过</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投资项目审批、核准、备案信息采集软件</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报送</w:t>
      </w:r>
      <w:proofErr w:type="gramStart"/>
      <w:r w:rsidRPr="00767252">
        <w:rPr>
          <w:rFonts w:ascii="Arial" w:eastAsia="宋体" w:hAnsi="Arial" w:cs="Arial"/>
          <w:kern w:val="0"/>
          <w:sz w:val="24"/>
          <w:szCs w:val="24"/>
          <w:lang w:val="en"/>
        </w:rPr>
        <w:t>市发改委</w:t>
      </w:r>
      <w:proofErr w:type="gramEnd"/>
      <w:r w:rsidRPr="00767252">
        <w:rPr>
          <w:rFonts w:ascii="Arial" w:eastAsia="宋体" w:hAnsi="Arial" w:cs="Arial"/>
          <w:kern w:val="0"/>
          <w:sz w:val="24"/>
          <w:szCs w:val="24"/>
          <w:lang w:val="en"/>
        </w:rPr>
        <w:t>，全面实现行政审批公开透明和市场监管的信息共享。</w:t>
      </w:r>
      <w:r w:rsidRPr="00767252">
        <w:rPr>
          <w:rFonts w:ascii="Arial" w:eastAsia="宋体" w:hAnsi="Arial" w:cs="Arial"/>
          <w:kern w:val="0"/>
          <w:sz w:val="24"/>
          <w:szCs w:val="24"/>
          <w:lang w:val="en"/>
        </w:rPr>
        <w:br/>
        <w:t>      4.</w:t>
      </w:r>
      <w:r w:rsidRPr="00767252">
        <w:rPr>
          <w:rFonts w:ascii="Arial" w:eastAsia="宋体" w:hAnsi="Arial" w:cs="Arial"/>
          <w:kern w:val="0"/>
          <w:sz w:val="24"/>
          <w:szCs w:val="24"/>
          <w:lang w:val="en"/>
        </w:rPr>
        <w:t>公共服务信息公开情况。</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一是区教育局在区教育局门户网站及时公开了《</w:t>
      </w:r>
      <w:r w:rsidRPr="00767252">
        <w:rPr>
          <w:rFonts w:ascii="Arial" w:eastAsia="宋体" w:hAnsi="Arial" w:cs="Arial"/>
          <w:kern w:val="0"/>
          <w:sz w:val="24"/>
          <w:szCs w:val="24"/>
          <w:lang w:val="en"/>
        </w:rPr>
        <w:t>2014</w:t>
      </w:r>
      <w:r w:rsidRPr="00767252">
        <w:rPr>
          <w:rFonts w:ascii="Arial" w:eastAsia="宋体" w:hAnsi="Arial" w:cs="Arial"/>
          <w:kern w:val="0"/>
          <w:sz w:val="24"/>
          <w:szCs w:val="24"/>
          <w:lang w:val="en"/>
        </w:rPr>
        <w:t>年义务教育段学校招生工作实施意见》、《</w:t>
      </w:r>
      <w:r w:rsidRPr="00767252">
        <w:rPr>
          <w:rFonts w:ascii="Arial" w:eastAsia="宋体" w:hAnsi="Arial" w:cs="Arial"/>
          <w:kern w:val="0"/>
          <w:sz w:val="24"/>
          <w:szCs w:val="24"/>
          <w:lang w:val="en"/>
        </w:rPr>
        <w:t>2014</w:t>
      </w:r>
      <w:r w:rsidRPr="00767252">
        <w:rPr>
          <w:rFonts w:ascii="Arial" w:eastAsia="宋体" w:hAnsi="Arial" w:cs="Arial"/>
          <w:kern w:val="0"/>
          <w:sz w:val="24"/>
          <w:szCs w:val="24"/>
          <w:lang w:val="en"/>
        </w:rPr>
        <w:t>年张店地区义务教育段民办学校招生工作实施方案》、《</w:t>
      </w:r>
      <w:r w:rsidRPr="00767252">
        <w:rPr>
          <w:rFonts w:ascii="Arial" w:eastAsia="宋体" w:hAnsi="Arial" w:cs="Arial"/>
          <w:kern w:val="0"/>
          <w:sz w:val="24"/>
          <w:szCs w:val="24"/>
          <w:lang w:val="en"/>
        </w:rPr>
        <w:t>2014</w:t>
      </w:r>
      <w:r w:rsidRPr="00767252">
        <w:rPr>
          <w:rFonts w:ascii="Arial" w:eastAsia="宋体" w:hAnsi="Arial" w:cs="Arial"/>
          <w:kern w:val="0"/>
          <w:sz w:val="24"/>
          <w:szCs w:val="24"/>
          <w:lang w:val="en"/>
        </w:rPr>
        <w:t>年张店地区部分普通高中学校招生指标分配实施方案》、《张店地区</w:t>
      </w:r>
      <w:r w:rsidRPr="00767252">
        <w:rPr>
          <w:rFonts w:ascii="Arial" w:eastAsia="宋体" w:hAnsi="Arial" w:cs="Arial"/>
          <w:kern w:val="0"/>
          <w:sz w:val="24"/>
          <w:szCs w:val="24"/>
          <w:lang w:val="en"/>
        </w:rPr>
        <w:t>2014</w:t>
      </w:r>
      <w:r w:rsidRPr="00767252">
        <w:rPr>
          <w:rFonts w:ascii="Arial" w:eastAsia="宋体" w:hAnsi="Arial" w:cs="Arial"/>
          <w:kern w:val="0"/>
          <w:sz w:val="24"/>
          <w:szCs w:val="24"/>
          <w:lang w:val="en"/>
        </w:rPr>
        <w:t>年高中段学校招生工作实施意见》并在各学校或学校网站上及时公开录取结果。</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二是做好医疗卫生领域信息公开。区卫生局在卫生局网站公开信息</w:t>
      </w:r>
      <w:r w:rsidRPr="00767252">
        <w:rPr>
          <w:rFonts w:ascii="Arial" w:eastAsia="宋体" w:hAnsi="Arial" w:cs="Arial"/>
          <w:kern w:val="0"/>
          <w:sz w:val="24"/>
          <w:szCs w:val="24"/>
          <w:lang w:val="en"/>
        </w:rPr>
        <w:t>1476</w:t>
      </w:r>
      <w:r w:rsidRPr="00767252">
        <w:rPr>
          <w:rFonts w:ascii="Arial" w:eastAsia="宋体" w:hAnsi="Arial" w:cs="Arial"/>
          <w:kern w:val="0"/>
          <w:sz w:val="24"/>
          <w:szCs w:val="24"/>
          <w:lang w:val="en"/>
        </w:rPr>
        <w:t>条，涉及卫生新闻、卫生机构设置、政策文件、基层动态、政策规划、健康科普、办事指南等方面工作。在区人民政府政府网站政府信息公开页面卫生局栏目中主动</w:t>
      </w:r>
      <w:r w:rsidRPr="00767252">
        <w:rPr>
          <w:rFonts w:ascii="Arial" w:eastAsia="宋体" w:hAnsi="Arial" w:cs="Arial"/>
          <w:kern w:val="0"/>
          <w:sz w:val="24"/>
          <w:szCs w:val="24"/>
          <w:lang w:val="en"/>
        </w:rPr>
        <w:lastRenderedPageBreak/>
        <w:t>公开信息</w:t>
      </w:r>
      <w:r w:rsidRPr="00767252">
        <w:rPr>
          <w:rFonts w:ascii="Arial" w:eastAsia="宋体" w:hAnsi="Arial" w:cs="Arial"/>
          <w:kern w:val="0"/>
          <w:sz w:val="24"/>
          <w:szCs w:val="24"/>
          <w:lang w:val="en"/>
        </w:rPr>
        <w:t>77</w:t>
      </w:r>
      <w:r w:rsidRPr="00767252">
        <w:rPr>
          <w:rFonts w:ascii="Arial" w:eastAsia="宋体" w:hAnsi="Arial" w:cs="Arial"/>
          <w:kern w:val="0"/>
          <w:sz w:val="24"/>
          <w:szCs w:val="24"/>
          <w:lang w:val="en"/>
        </w:rPr>
        <w:t>条，其中机构职能类信息</w:t>
      </w:r>
      <w:r w:rsidRPr="00767252">
        <w:rPr>
          <w:rFonts w:ascii="Arial" w:eastAsia="宋体" w:hAnsi="Arial" w:cs="Arial"/>
          <w:kern w:val="0"/>
          <w:sz w:val="24"/>
          <w:szCs w:val="24"/>
          <w:lang w:val="en"/>
        </w:rPr>
        <w:t>2</w:t>
      </w:r>
      <w:r w:rsidRPr="00767252">
        <w:rPr>
          <w:rFonts w:ascii="Arial" w:eastAsia="宋体" w:hAnsi="Arial" w:cs="Arial"/>
          <w:kern w:val="0"/>
          <w:sz w:val="24"/>
          <w:szCs w:val="24"/>
          <w:lang w:val="en"/>
        </w:rPr>
        <w:t>条；规划计划类信息</w:t>
      </w:r>
      <w:r w:rsidRPr="00767252">
        <w:rPr>
          <w:rFonts w:ascii="Arial" w:eastAsia="宋体" w:hAnsi="Arial" w:cs="Arial"/>
          <w:kern w:val="0"/>
          <w:sz w:val="24"/>
          <w:szCs w:val="24"/>
          <w:lang w:val="en"/>
        </w:rPr>
        <w:t>2</w:t>
      </w:r>
      <w:r w:rsidRPr="00767252">
        <w:rPr>
          <w:rFonts w:ascii="Arial" w:eastAsia="宋体" w:hAnsi="Arial" w:cs="Arial"/>
          <w:kern w:val="0"/>
          <w:sz w:val="24"/>
          <w:szCs w:val="24"/>
          <w:lang w:val="en"/>
        </w:rPr>
        <w:t>条；政策规划类信息</w:t>
      </w:r>
      <w:r w:rsidRPr="00767252">
        <w:rPr>
          <w:rFonts w:ascii="Arial" w:eastAsia="宋体" w:hAnsi="Arial" w:cs="Arial"/>
          <w:kern w:val="0"/>
          <w:sz w:val="24"/>
          <w:szCs w:val="24"/>
          <w:lang w:val="en"/>
        </w:rPr>
        <w:t>32</w:t>
      </w:r>
      <w:r w:rsidRPr="00767252">
        <w:rPr>
          <w:rFonts w:ascii="Arial" w:eastAsia="宋体" w:hAnsi="Arial" w:cs="Arial"/>
          <w:kern w:val="0"/>
          <w:sz w:val="24"/>
          <w:szCs w:val="24"/>
          <w:lang w:val="en"/>
        </w:rPr>
        <w:t>条，涉及相关法律法规、纪检监察、红十字会制度、基本公共卫生服务、安全生产、医院管理、卫生应急保障等方面工作；业务工作类信息</w:t>
      </w:r>
      <w:r w:rsidRPr="00767252">
        <w:rPr>
          <w:rFonts w:ascii="Arial" w:eastAsia="宋体" w:hAnsi="Arial" w:cs="Arial"/>
          <w:kern w:val="0"/>
          <w:sz w:val="24"/>
          <w:szCs w:val="24"/>
          <w:lang w:val="en"/>
        </w:rPr>
        <w:t>31</w:t>
      </w:r>
      <w:r w:rsidRPr="00767252">
        <w:rPr>
          <w:rFonts w:ascii="Arial" w:eastAsia="宋体" w:hAnsi="Arial" w:cs="Arial"/>
          <w:kern w:val="0"/>
          <w:sz w:val="24"/>
          <w:szCs w:val="24"/>
          <w:lang w:val="en"/>
        </w:rPr>
        <w:t>条，涉及各类行政审批事项、业务培训、医疗服务收费标准等方面工作。</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医疗卫生服务信息公开方面，按照市物价局标准，对《社区卫生服务及预防保健项目收费标准》、《非营利性医疗机构普通病房床位价格标准》在区政府网站进行了主动公开，区属各医院、各镇卫生院、各卫生服务中心（站）均已按照上级物价</w:t>
      </w:r>
      <w:proofErr w:type="gramStart"/>
      <w:r w:rsidRPr="00767252">
        <w:rPr>
          <w:rFonts w:ascii="Arial" w:eastAsia="宋体" w:hAnsi="Arial" w:cs="Arial"/>
          <w:kern w:val="0"/>
          <w:sz w:val="24"/>
          <w:szCs w:val="24"/>
          <w:lang w:val="en"/>
        </w:rPr>
        <w:t>部门部门</w:t>
      </w:r>
      <w:proofErr w:type="gramEnd"/>
      <w:r w:rsidRPr="00767252">
        <w:rPr>
          <w:rFonts w:ascii="Arial" w:eastAsia="宋体" w:hAnsi="Arial" w:cs="Arial"/>
          <w:kern w:val="0"/>
          <w:sz w:val="24"/>
          <w:szCs w:val="24"/>
          <w:lang w:val="en"/>
        </w:rPr>
        <w:t>规定，对医疗服务收费通过医院电子屏幕、宣传栏进行公开，并及时进行更新。区中医院、区第二人民医院、</w:t>
      </w:r>
      <w:proofErr w:type="gramStart"/>
      <w:r w:rsidRPr="00767252">
        <w:rPr>
          <w:rFonts w:ascii="Arial" w:eastAsia="宋体" w:hAnsi="Arial" w:cs="Arial"/>
          <w:kern w:val="0"/>
          <w:sz w:val="24"/>
          <w:szCs w:val="24"/>
          <w:lang w:val="en"/>
        </w:rPr>
        <w:t>区疾控中心</w:t>
      </w:r>
      <w:proofErr w:type="gramEnd"/>
      <w:r w:rsidRPr="00767252">
        <w:rPr>
          <w:rFonts w:ascii="Arial" w:eastAsia="宋体" w:hAnsi="Arial" w:cs="Arial"/>
          <w:kern w:val="0"/>
          <w:sz w:val="24"/>
          <w:szCs w:val="24"/>
          <w:lang w:val="en"/>
        </w:rPr>
        <w:t>、区卫生局卫生监督所通过单位门户网站对单位的单位概况、科室建设、特色业务、名医介绍、党政信息公开、业务办理流程等各方面工作进行了全面的介绍，并予以实时更新。</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三是做好就业信息公开。区</w:t>
      </w:r>
      <w:proofErr w:type="gramStart"/>
      <w:r w:rsidRPr="00767252">
        <w:rPr>
          <w:rFonts w:ascii="Arial" w:eastAsia="宋体" w:hAnsi="Arial" w:cs="Arial"/>
          <w:kern w:val="0"/>
          <w:sz w:val="24"/>
          <w:szCs w:val="24"/>
          <w:lang w:val="en"/>
        </w:rPr>
        <w:t>人社局</w:t>
      </w:r>
      <w:proofErr w:type="gramEnd"/>
      <w:r w:rsidRPr="00767252">
        <w:rPr>
          <w:rFonts w:ascii="Arial" w:eastAsia="宋体" w:hAnsi="Arial" w:cs="Arial"/>
          <w:kern w:val="0"/>
          <w:sz w:val="24"/>
          <w:szCs w:val="24"/>
          <w:lang w:val="en"/>
        </w:rPr>
        <w:t>在区政府网站和部门网站上公开了《创业者一次性创业补贴的申领须知》、《</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双零家庭</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认定及安置政策》、《关于做好灵活就业人员公共就业服务工作的通知》等促进就业方面的政策措施，公开了《张店区卫生系统事业单位公开招聘人员公告》、《张店区</w:t>
      </w:r>
      <w:r w:rsidRPr="00767252">
        <w:rPr>
          <w:rFonts w:ascii="Arial" w:eastAsia="宋体" w:hAnsi="Arial" w:cs="Arial"/>
          <w:kern w:val="0"/>
          <w:sz w:val="24"/>
          <w:szCs w:val="24"/>
          <w:lang w:val="en"/>
        </w:rPr>
        <w:t>2014</w:t>
      </w:r>
      <w:r w:rsidRPr="00767252">
        <w:rPr>
          <w:rFonts w:ascii="Arial" w:eastAsia="宋体" w:hAnsi="Arial" w:cs="Arial"/>
          <w:kern w:val="0"/>
          <w:sz w:val="24"/>
          <w:szCs w:val="24"/>
          <w:lang w:val="en"/>
        </w:rPr>
        <w:t>年公开招聘教师公告》、《</w:t>
      </w:r>
      <w:r w:rsidRPr="00767252">
        <w:rPr>
          <w:rFonts w:ascii="Arial" w:eastAsia="宋体" w:hAnsi="Arial" w:cs="Arial"/>
          <w:kern w:val="0"/>
          <w:sz w:val="24"/>
          <w:szCs w:val="24"/>
          <w:lang w:val="en"/>
        </w:rPr>
        <w:t>2014</w:t>
      </w:r>
      <w:r w:rsidRPr="00767252">
        <w:rPr>
          <w:rFonts w:ascii="Arial" w:eastAsia="宋体" w:hAnsi="Arial" w:cs="Arial"/>
          <w:kern w:val="0"/>
          <w:sz w:val="24"/>
          <w:szCs w:val="24"/>
          <w:lang w:val="en"/>
        </w:rPr>
        <w:t>年淄博市考试录用公务员简章》等信息，同时建立了人事招聘信息公开、考生考试成绩公开、拟聘用结果公开的</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三公开</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制度，确保公开招聘公平、公正、透明。</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四是推进社会保障信息公开。区民政局主动公开</w:t>
      </w:r>
      <w:proofErr w:type="gramStart"/>
      <w:r w:rsidRPr="00767252">
        <w:rPr>
          <w:rFonts w:ascii="Arial" w:eastAsia="宋体" w:hAnsi="Arial" w:cs="Arial"/>
          <w:kern w:val="0"/>
          <w:sz w:val="24"/>
          <w:szCs w:val="24"/>
          <w:lang w:val="en"/>
        </w:rPr>
        <w:t>城乡低保申请</w:t>
      </w:r>
      <w:proofErr w:type="gramEnd"/>
      <w:r w:rsidRPr="00767252">
        <w:rPr>
          <w:rFonts w:ascii="Arial" w:eastAsia="宋体" w:hAnsi="Arial" w:cs="Arial"/>
          <w:kern w:val="0"/>
          <w:sz w:val="24"/>
          <w:szCs w:val="24"/>
          <w:lang w:val="en"/>
        </w:rPr>
        <w:t>审批程序，《区民政局各科室、所属事业单位及各镇办民政办联系方式》、《区民政局干部签订</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阳光低保</w:t>
      </w:r>
      <w:r w:rsidRPr="00767252">
        <w:rPr>
          <w:rFonts w:ascii="Arial" w:eastAsia="宋体" w:hAnsi="Arial" w:cs="Arial"/>
          <w:kern w:val="0"/>
          <w:sz w:val="24"/>
          <w:szCs w:val="24"/>
          <w:lang w:val="en"/>
        </w:rPr>
        <w:t>”&lt;</w:t>
      </w:r>
      <w:r w:rsidRPr="00767252">
        <w:rPr>
          <w:rFonts w:ascii="Arial" w:eastAsia="宋体" w:hAnsi="Arial" w:cs="Arial"/>
          <w:kern w:val="0"/>
          <w:sz w:val="24"/>
          <w:szCs w:val="24"/>
          <w:lang w:val="en"/>
        </w:rPr>
        <w:t>承诺书</w:t>
      </w:r>
      <w:r w:rsidRPr="00767252">
        <w:rPr>
          <w:rFonts w:ascii="Arial" w:eastAsia="宋体" w:hAnsi="Arial" w:cs="Arial"/>
          <w:kern w:val="0"/>
          <w:sz w:val="24"/>
          <w:szCs w:val="24"/>
          <w:lang w:val="en"/>
        </w:rPr>
        <w:t>&gt;</w:t>
      </w:r>
      <w:r w:rsidRPr="00767252">
        <w:rPr>
          <w:rFonts w:ascii="Arial" w:eastAsia="宋体" w:hAnsi="Arial" w:cs="Arial"/>
          <w:kern w:val="0"/>
          <w:sz w:val="24"/>
          <w:szCs w:val="24"/>
          <w:lang w:val="en"/>
        </w:rPr>
        <w:t>公示》、《关于张店区城乡居民临时困难救助办法》、《社会养老服务扶持奖补政策汇总》等信息，为困难群众提供了全方位、阳光温馨的服务。区人力资源和社会保障局网站公开了社会保险、医疗保险等社会保障政策，个人相关信息网上查询等便民服务。</w:t>
      </w:r>
      <w:r w:rsidRPr="00767252">
        <w:rPr>
          <w:rFonts w:ascii="Arial" w:eastAsia="宋体" w:hAnsi="Arial" w:cs="Arial"/>
          <w:kern w:val="0"/>
          <w:sz w:val="24"/>
          <w:szCs w:val="24"/>
          <w:lang w:val="en"/>
        </w:rPr>
        <w:br/>
        <w:t>      5.</w:t>
      </w:r>
      <w:r w:rsidRPr="00767252">
        <w:rPr>
          <w:rFonts w:ascii="Arial" w:eastAsia="宋体" w:hAnsi="Arial" w:cs="Arial"/>
          <w:kern w:val="0"/>
          <w:sz w:val="24"/>
          <w:szCs w:val="24"/>
          <w:lang w:val="en"/>
        </w:rPr>
        <w:t>推动公共监管信息公开。</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一是张店环保分局在区政府网站和区环保局网站上及时公开细颗粒物（</w:t>
      </w:r>
      <w:r w:rsidRPr="00767252">
        <w:rPr>
          <w:rFonts w:ascii="Arial" w:eastAsia="宋体" w:hAnsi="Arial" w:cs="Arial"/>
          <w:kern w:val="0"/>
          <w:sz w:val="24"/>
          <w:szCs w:val="24"/>
          <w:lang w:val="en"/>
        </w:rPr>
        <w:t>PM2.5</w:t>
      </w:r>
      <w:r w:rsidRPr="00767252">
        <w:rPr>
          <w:rFonts w:ascii="Arial" w:eastAsia="宋体" w:hAnsi="Arial" w:cs="Arial"/>
          <w:kern w:val="0"/>
          <w:sz w:val="24"/>
          <w:szCs w:val="24"/>
          <w:lang w:val="en"/>
        </w:rPr>
        <w:t>）等主要污染物监测数值、环境监察、老旧机动车淘汰、</w:t>
      </w:r>
      <w:r w:rsidRPr="00767252">
        <w:rPr>
          <w:rFonts w:ascii="Arial" w:eastAsia="宋体" w:hAnsi="Arial" w:cs="Arial"/>
          <w:kern w:val="0"/>
          <w:sz w:val="24"/>
          <w:szCs w:val="24"/>
          <w:lang w:val="en"/>
        </w:rPr>
        <w:t>APEC</w:t>
      </w:r>
      <w:r w:rsidRPr="00767252">
        <w:rPr>
          <w:rFonts w:ascii="Arial" w:eastAsia="宋体" w:hAnsi="Arial" w:cs="Arial"/>
          <w:kern w:val="0"/>
          <w:sz w:val="24"/>
          <w:szCs w:val="24"/>
          <w:lang w:val="en"/>
        </w:rPr>
        <w:t>会议期间环境保障工作具体措施和成效等方面的信息。同时，主动公开环境影响评价批复文件，做到环评受理、审批和验收全过程公开。</w:t>
      </w:r>
      <w:r w:rsidRPr="00767252">
        <w:rPr>
          <w:rFonts w:ascii="Arial" w:eastAsia="宋体" w:hAnsi="Arial" w:cs="Arial"/>
          <w:kern w:val="0"/>
          <w:sz w:val="24"/>
          <w:szCs w:val="24"/>
          <w:lang w:val="en"/>
        </w:rPr>
        <w:t>2014</w:t>
      </w:r>
      <w:r w:rsidRPr="00767252">
        <w:rPr>
          <w:rFonts w:ascii="Arial" w:eastAsia="宋体" w:hAnsi="Arial" w:cs="Arial"/>
          <w:kern w:val="0"/>
          <w:sz w:val="24"/>
          <w:szCs w:val="24"/>
          <w:lang w:val="en"/>
        </w:rPr>
        <w:t>年仅在区政府网站公开</w:t>
      </w:r>
      <w:r w:rsidRPr="00767252">
        <w:rPr>
          <w:rFonts w:ascii="Arial" w:eastAsia="宋体" w:hAnsi="Arial" w:cs="Arial"/>
          <w:kern w:val="0"/>
          <w:sz w:val="24"/>
          <w:szCs w:val="24"/>
          <w:lang w:val="en"/>
        </w:rPr>
        <w:lastRenderedPageBreak/>
        <w:t>各类信息</w:t>
      </w:r>
      <w:r w:rsidRPr="00767252">
        <w:rPr>
          <w:rFonts w:ascii="Arial" w:eastAsia="宋体" w:hAnsi="Arial" w:cs="Arial"/>
          <w:kern w:val="0"/>
          <w:sz w:val="24"/>
          <w:szCs w:val="24"/>
          <w:lang w:val="en"/>
        </w:rPr>
        <w:t>360</w:t>
      </w:r>
      <w:r w:rsidRPr="00767252">
        <w:rPr>
          <w:rFonts w:ascii="Arial" w:eastAsia="宋体" w:hAnsi="Arial" w:cs="Arial"/>
          <w:kern w:val="0"/>
          <w:sz w:val="24"/>
          <w:szCs w:val="24"/>
          <w:lang w:val="en"/>
        </w:rPr>
        <w:t>条。</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二是做好安全生产事故信息公开。区安监局健全完善预警预防信息发布和事故应急处置救援信息公开机制。扩大了预警</w:t>
      </w:r>
      <w:proofErr w:type="gramStart"/>
      <w:r w:rsidRPr="00767252">
        <w:rPr>
          <w:rFonts w:ascii="Arial" w:eastAsia="宋体" w:hAnsi="Arial" w:cs="Arial"/>
          <w:kern w:val="0"/>
          <w:sz w:val="24"/>
          <w:szCs w:val="24"/>
          <w:lang w:val="en"/>
        </w:rPr>
        <w:t>预报受</w:t>
      </w:r>
      <w:proofErr w:type="gramEnd"/>
      <w:r w:rsidRPr="00767252">
        <w:rPr>
          <w:rFonts w:ascii="Arial" w:eastAsia="宋体" w:hAnsi="Arial" w:cs="Arial"/>
          <w:kern w:val="0"/>
          <w:sz w:val="24"/>
          <w:szCs w:val="24"/>
          <w:lang w:val="en"/>
        </w:rPr>
        <w:t>众范围，在两节、两会等安全生产重点时段运用安全生产短信平台向有关生产经营单位、相关部门和广大人民群众发送安全生产知识和预警短信</w:t>
      </w:r>
      <w:r w:rsidRPr="00767252">
        <w:rPr>
          <w:rFonts w:ascii="Arial" w:eastAsia="宋体" w:hAnsi="Arial" w:cs="Arial"/>
          <w:kern w:val="0"/>
          <w:sz w:val="24"/>
          <w:szCs w:val="24"/>
          <w:lang w:val="en"/>
        </w:rPr>
        <w:t>2982</w:t>
      </w:r>
      <w:r w:rsidRPr="00767252">
        <w:rPr>
          <w:rFonts w:ascii="Arial" w:eastAsia="宋体" w:hAnsi="Arial" w:cs="Arial"/>
          <w:kern w:val="0"/>
          <w:sz w:val="24"/>
          <w:szCs w:val="24"/>
          <w:lang w:val="en"/>
        </w:rPr>
        <w:t>条。同时积极推进生产安全事故应对处置信息公开，及时发布事故信息、政府部门采取的事故处置举措和抢险救援进展信息，实时掌握社会舆情动向，主动回应社会关切，消除公众疑虑。</w:t>
      </w:r>
      <w:r w:rsidRPr="00767252">
        <w:rPr>
          <w:rFonts w:ascii="Arial" w:eastAsia="宋体" w:hAnsi="Arial" w:cs="Arial"/>
          <w:kern w:val="0"/>
          <w:sz w:val="24"/>
          <w:szCs w:val="24"/>
          <w:lang w:val="en"/>
        </w:rPr>
        <w:t>2014</w:t>
      </w:r>
      <w:r w:rsidRPr="00767252">
        <w:rPr>
          <w:rFonts w:ascii="Arial" w:eastAsia="宋体" w:hAnsi="Arial" w:cs="Arial"/>
          <w:kern w:val="0"/>
          <w:sz w:val="24"/>
          <w:szCs w:val="24"/>
          <w:lang w:val="en"/>
        </w:rPr>
        <w:t>年全区未发生较大以上安全生产事故。</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三是积极推进食品药品安全信息公开。区食药监局网站及时公开了食品药品监管方面的规范、规定，将食品药品安全监管工作以工作动态的形式做到了及时公开，将举报投诉电话及邮箱在局网站进行公开，对行政许可事项的业务流程、所需材料全部进行了网上公开，进一步提高监管透明度。</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（二）政府信息公开载体建设情况</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一是进一步规范网站建设。按照政府信息公开工作的要求，根据《</w:t>
      </w:r>
      <w:r w:rsidRPr="00767252">
        <w:rPr>
          <w:rFonts w:ascii="Arial" w:eastAsia="宋体" w:hAnsi="Arial" w:cs="Arial"/>
          <w:kern w:val="0"/>
          <w:sz w:val="24"/>
          <w:szCs w:val="24"/>
          <w:lang w:val="en"/>
        </w:rPr>
        <w:t xml:space="preserve">2014 </w:t>
      </w:r>
      <w:r w:rsidRPr="00767252">
        <w:rPr>
          <w:rFonts w:ascii="Arial" w:eastAsia="宋体" w:hAnsi="Arial" w:cs="Arial"/>
          <w:kern w:val="0"/>
          <w:sz w:val="24"/>
          <w:szCs w:val="24"/>
          <w:lang w:val="en"/>
        </w:rPr>
        <w:t>年政府信息公开工作要点》（国办发〔</w:t>
      </w:r>
      <w:r w:rsidRPr="00767252">
        <w:rPr>
          <w:rFonts w:ascii="Arial" w:eastAsia="宋体" w:hAnsi="Arial" w:cs="Arial"/>
          <w:kern w:val="0"/>
          <w:sz w:val="24"/>
          <w:szCs w:val="24"/>
          <w:lang w:val="en"/>
        </w:rPr>
        <w:t>2014</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 xml:space="preserve">12 </w:t>
      </w:r>
      <w:r w:rsidRPr="00767252">
        <w:rPr>
          <w:rFonts w:ascii="Arial" w:eastAsia="宋体" w:hAnsi="Arial" w:cs="Arial"/>
          <w:kern w:val="0"/>
          <w:sz w:val="24"/>
          <w:szCs w:val="24"/>
          <w:lang w:val="en"/>
        </w:rPr>
        <w:t>号）、《关于印发当前政府信息公开工作要点的通知》（鲁政办发〔</w:t>
      </w:r>
      <w:r w:rsidRPr="00767252">
        <w:rPr>
          <w:rFonts w:ascii="Arial" w:eastAsia="宋体" w:hAnsi="Arial" w:cs="Arial"/>
          <w:kern w:val="0"/>
          <w:sz w:val="24"/>
          <w:szCs w:val="24"/>
          <w:lang w:val="en"/>
        </w:rPr>
        <w:t>2014</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 xml:space="preserve">22 </w:t>
      </w:r>
      <w:r w:rsidRPr="00767252">
        <w:rPr>
          <w:rFonts w:ascii="Arial" w:eastAsia="宋体" w:hAnsi="Arial" w:cs="Arial"/>
          <w:kern w:val="0"/>
          <w:sz w:val="24"/>
          <w:szCs w:val="24"/>
          <w:lang w:val="en"/>
        </w:rPr>
        <w:t>号）、《关于进一步加强政府信息公开工作的通知》（</w:t>
      </w:r>
      <w:proofErr w:type="gramStart"/>
      <w:r w:rsidRPr="00767252">
        <w:rPr>
          <w:rFonts w:ascii="Arial" w:eastAsia="宋体" w:hAnsi="Arial" w:cs="Arial"/>
          <w:kern w:val="0"/>
          <w:sz w:val="24"/>
          <w:szCs w:val="24"/>
          <w:lang w:val="en"/>
        </w:rPr>
        <w:t>淄</w:t>
      </w:r>
      <w:proofErr w:type="gramEnd"/>
      <w:r w:rsidRPr="00767252">
        <w:rPr>
          <w:rFonts w:ascii="Arial" w:eastAsia="宋体" w:hAnsi="Arial" w:cs="Arial"/>
          <w:kern w:val="0"/>
          <w:sz w:val="24"/>
          <w:szCs w:val="24"/>
          <w:lang w:val="en"/>
        </w:rPr>
        <w:t>政办发〔</w:t>
      </w:r>
      <w:r w:rsidRPr="00767252">
        <w:rPr>
          <w:rFonts w:ascii="Arial" w:eastAsia="宋体" w:hAnsi="Arial" w:cs="Arial"/>
          <w:kern w:val="0"/>
          <w:sz w:val="24"/>
          <w:szCs w:val="24"/>
          <w:lang w:val="en"/>
        </w:rPr>
        <w:t>2014</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 xml:space="preserve">29 </w:t>
      </w:r>
      <w:r w:rsidRPr="00767252">
        <w:rPr>
          <w:rFonts w:ascii="Arial" w:eastAsia="宋体" w:hAnsi="Arial" w:cs="Arial"/>
          <w:kern w:val="0"/>
          <w:sz w:val="24"/>
          <w:szCs w:val="24"/>
          <w:lang w:val="en"/>
        </w:rPr>
        <w:t>号）等文件对张店区人民政府网站政府信息公开栏目进行了调整设计，增设了</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重点领域</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政策解读</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政府新闻发布</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政府信息公开工作情况公示</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等栏目，政府信息公开成员单位增加了新闻办、区编办等</w:t>
      </w:r>
      <w:r w:rsidRPr="00767252">
        <w:rPr>
          <w:rFonts w:ascii="Arial" w:eastAsia="宋体" w:hAnsi="Arial" w:cs="Arial"/>
          <w:kern w:val="0"/>
          <w:sz w:val="24"/>
          <w:szCs w:val="24"/>
          <w:lang w:val="en"/>
        </w:rPr>
        <w:t>8</w:t>
      </w:r>
      <w:r w:rsidRPr="00767252">
        <w:rPr>
          <w:rFonts w:ascii="Arial" w:eastAsia="宋体" w:hAnsi="Arial" w:cs="Arial"/>
          <w:kern w:val="0"/>
          <w:sz w:val="24"/>
          <w:szCs w:val="24"/>
          <w:lang w:val="en"/>
        </w:rPr>
        <w:t>个单位，去掉了</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区城管指挥中心</w:t>
      </w:r>
      <w:r w:rsidRPr="00767252">
        <w:rPr>
          <w:rFonts w:ascii="Arial" w:eastAsia="宋体" w:hAnsi="Arial" w:cs="Arial"/>
          <w:kern w:val="0"/>
          <w:sz w:val="24"/>
          <w:szCs w:val="24"/>
          <w:lang w:val="en"/>
        </w:rPr>
        <w:t>”1</w:t>
      </w:r>
      <w:r w:rsidRPr="00767252">
        <w:rPr>
          <w:rFonts w:ascii="Arial" w:eastAsia="宋体" w:hAnsi="Arial" w:cs="Arial"/>
          <w:kern w:val="0"/>
          <w:sz w:val="24"/>
          <w:szCs w:val="24"/>
          <w:lang w:val="en"/>
        </w:rPr>
        <w:t>个单位。二是在部分单位（如国土局、地税局、</w:t>
      </w:r>
      <w:proofErr w:type="gramStart"/>
      <w:r w:rsidRPr="00767252">
        <w:rPr>
          <w:rFonts w:ascii="Arial" w:eastAsia="宋体" w:hAnsi="Arial" w:cs="Arial"/>
          <w:kern w:val="0"/>
          <w:sz w:val="24"/>
          <w:szCs w:val="24"/>
          <w:lang w:val="en"/>
        </w:rPr>
        <w:t>人社局</w:t>
      </w:r>
      <w:proofErr w:type="gramEnd"/>
      <w:r w:rsidRPr="00767252">
        <w:rPr>
          <w:rFonts w:ascii="Arial" w:eastAsia="宋体" w:hAnsi="Arial" w:cs="Arial"/>
          <w:kern w:val="0"/>
          <w:sz w:val="24"/>
          <w:szCs w:val="24"/>
          <w:lang w:val="en"/>
        </w:rPr>
        <w:t>）服务大厅等重要场所设置了触摸屏等设施，为市民查阅政府信息提供便利。三是加强新媒体应用。</w:t>
      </w:r>
      <w:proofErr w:type="gramStart"/>
      <w:r w:rsidRPr="00767252">
        <w:rPr>
          <w:rFonts w:ascii="Arial" w:eastAsia="宋体" w:hAnsi="Arial" w:cs="Arial"/>
          <w:kern w:val="0"/>
          <w:sz w:val="24"/>
          <w:szCs w:val="24"/>
          <w:lang w:val="en"/>
        </w:rPr>
        <w:t>官方微博</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今日张店</w:t>
      </w:r>
      <w:r w:rsidRPr="00767252">
        <w:rPr>
          <w:rFonts w:ascii="Arial" w:eastAsia="宋体" w:hAnsi="Arial" w:cs="Arial"/>
          <w:kern w:val="0"/>
          <w:sz w:val="24"/>
          <w:szCs w:val="24"/>
          <w:lang w:val="en"/>
        </w:rPr>
        <w:t>”</w:t>
      </w:r>
      <w:proofErr w:type="gramEnd"/>
      <w:r w:rsidRPr="00767252">
        <w:rPr>
          <w:rFonts w:ascii="Arial" w:eastAsia="宋体" w:hAnsi="Arial" w:cs="Arial"/>
          <w:kern w:val="0"/>
          <w:sz w:val="24"/>
          <w:szCs w:val="24"/>
          <w:lang w:val="en"/>
        </w:rPr>
        <w:t>于</w:t>
      </w:r>
      <w:r w:rsidRPr="00767252">
        <w:rPr>
          <w:rFonts w:ascii="Arial" w:eastAsia="宋体" w:hAnsi="Arial" w:cs="Arial"/>
          <w:kern w:val="0"/>
          <w:sz w:val="24"/>
          <w:szCs w:val="24"/>
          <w:lang w:val="en"/>
        </w:rPr>
        <w:t>2013</w:t>
      </w:r>
      <w:r w:rsidRPr="00767252">
        <w:rPr>
          <w:rFonts w:ascii="Arial" w:eastAsia="宋体" w:hAnsi="Arial" w:cs="Arial"/>
          <w:kern w:val="0"/>
          <w:sz w:val="24"/>
          <w:szCs w:val="24"/>
          <w:lang w:val="en"/>
        </w:rPr>
        <w:t>年</w:t>
      </w:r>
      <w:r w:rsidRPr="00767252">
        <w:rPr>
          <w:rFonts w:ascii="Arial" w:eastAsia="宋体" w:hAnsi="Arial" w:cs="Arial"/>
          <w:kern w:val="0"/>
          <w:sz w:val="24"/>
          <w:szCs w:val="24"/>
          <w:lang w:val="en"/>
        </w:rPr>
        <w:t>8</w:t>
      </w:r>
      <w:r w:rsidRPr="00767252">
        <w:rPr>
          <w:rFonts w:ascii="Arial" w:eastAsia="宋体" w:hAnsi="Arial" w:cs="Arial"/>
          <w:kern w:val="0"/>
          <w:sz w:val="24"/>
          <w:szCs w:val="24"/>
          <w:lang w:val="en"/>
        </w:rPr>
        <w:t>月在新浪网和</w:t>
      </w:r>
      <w:proofErr w:type="gramStart"/>
      <w:r w:rsidRPr="00767252">
        <w:rPr>
          <w:rFonts w:ascii="Arial" w:eastAsia="宋体" w:hAnsi="Arial" w:cs="Arial"/>
          <w:kern w:val="0"/>
          <w:sz w:val="24"/>
          <w:szCs w:val="24"/>
          <w:lang w:val="en"/>
        </w:rPr>
        <w:t>腾讯网注册</w:t>
      </w:r>
      <w:proofErr w:type="gramEnd"/>
      <w:r w:rsidRPr="00767252">
        <w:rPr>
          <w:rFonts w:ascii="Arial" w:eastAsia="宋体" w:hAnsi="Arial" w:cs="Arial"/>
          <w:kern w:val="0"/>
          <w:sz w:val="24"/>
          <w:szCs w:val="24"/>
          <w:lang w:val="en"/>
        </w:rPr>
        <w:t>认证。截至目前，今日张店新</w:t>
      </w:r>
      <w:proofErr w:type="gramStart"/>
      <w:r w:rsidRPr="00767252">
        <w:rPr>
          <w:rFonts w:ascii="Arial" w:eastAsia="宋体" w:hAnsi="Arial" w:cs="Arial"/>
          <w:kern w:val="0"/>
          <w:sz w:val="24"/>
          <w:szCs w:val="24"/>
          <w:lang w:val="en"/>
        </w:rPr>
        <w:t>浪微博</w:t>
      </w:r>
      <w:proofErr w:type="gramEnd"/>
      <w:r w:rsidRPr="00767252">
        <w:rPr>
          <w:rFonts w:ascii="Arial" w:eastAsia="宋体" w:hAnsi="Arial" w:cs="Arial"/>
          <w:kern w:val="0"/>
          <w:sz w:val="24"/>
          <w:szCs w:val="24"/>
          <w:lang w:val="en"/>
        </w:rPr>
        <w:t>粉丝数突破</w:t>
      </w:r>
      <w:r w:rsidRPr="00767252">
        <w:rPr>
          <w:rFonts w:ascii="Arial" w:eastAsia="宋体" w:hAnsi="Arial" w:cs="Arial"/>
          <w:kern w:val="0"/>
          <w:sz w:val="24"/>
          <w:szCs w:val="24"/>
          <w:lang w:val="en"/>
        </w:rPr>
        <w:t>5</w:t>
      </w:r>
      <w:r w:rsidRPr="00767252">
        <w:rPr>
          <w:rFonts w:ascii="Arial" w:eastAsia="宋体" w:hAnsi="Arial" w:cs="Arial"/>
          <w:kern w:val="0"/>
          <w:sz w:val="24"/>
          <w:szCs w:val="24"/>
          <w:lang w:val="en"/>
        </w:rPr>
        <w:t>万，已发布工作动态、民生政策、实用信息</w:t>
      </w:r>
      <w:r w:rsidRPr="00767252">
        <w:rPr>
          <w:rFonts w:ascii="Arial" w:eastAsia="宋体" w:hAnsi="Arial" w:cs="Arial"/>
          <w:kern w:val="0"/>
          <w:sz w:val="24"/>
          <w:szCs w:val="24"/>
          <w:lang w:val="en"/>
        </w:rPr>
        <w:t>4500</w:t>
      </w:r>
      <w:r w:rsidRPr="00767252">
        <w:rPr>
          <w:rFonts w:ascii="Arial" w:eastAsia="宋体" w:hAnsi="Arial" w:cs="Arial"/>
          <w:kern w:val="0"/>
          <w:sz w:val="24"/>
          <w:szCs w:val="24"/>
          <w:lang w:val="en"/>
        </w:rPr>
        <w:t>余条次；共收到网民留言咨询、投诉、建议</w:t>
      </w:r>
      <w:r w:rsidRPr="00767252">
        <w:rPr>
          <w:rFonts w:ascii="Arial" w:eastAsia="宋体" w:hAnsi="Arial" w:cs="Arial"/>
          <w:kern w:val="0"/>
          <w:sz w:val="24"/>
          <w:szCs w:val="24"/>
          <w:lang w:val="en"/>
        </w:rPr>
        <w:t>70</w:t>
      </w:r>
      <w:r w:rsidRPr="00767252">
        <w:rPr>
          <w:rFonts w:ascii="Arial" w:eastAsia="宋体" w:hAnsi="Arial" w:cs="Arial"/>
          <w:kern w:val="0"/>
          <w:sz w:val="24"/>
          <w:szCs w:val="24"/>
          <w:lang w:val="en"/>
        </w:rPr>
        <w:t>余条次，在核实问题后进行了及时有效回复。同时，</w:t>
      </w:r>
      <w:r w:rsidRPr="00767252">
        <w:rPr>
          <w:rFonts w:ascii="Arial" w:eastAsia="宋体" w:hAnsi="Arial" w:cs="Arial"/>
          <w:kern w:val="0"/>
          <w:sz w:val="24"/>
          <w:szCs w:val="24"/>
          <w:lang w:val="en"/>
        </w:rPr>
        <w:t>2012</w:t>
      </w:r>
      <w:r w:rsidRPr="00767252">
        <w:rPr>
          <w:rFonts w:ascii="Arial" w:eastAsia="宋体" w:hAnsi="Arial" w:cs="Arial"/>
          <w:kern w:val="0"/>
          <w:sz w:val="24"/>
          <w:szCs w:val="24"/>
          <w:lang w:val="en"/>
        </w:rPr>
        <w:t>年</w:t>
      </w:r>
      <w:r w:rsidRPr="00767252">
        <w:rPr>
          <w:rFonts w:ascii="Arial" w:eastAsia="宋体" w:hAnsi="Arial" w:cs="Arial"/>
          <w:kern w:val="0"/>
          <w:sz w:val="24"/>
          <w:szCs w:val="24"/>
          <w:lang w:val="en"/>
        </w:rPr>
        <w:t>7</w:t>
      </w:r>
      <w:r w:rsidRPr="00767252">
        <w:rPr>
          <w:rFonts w:ascii="Arial" w:eastAsia="宋体" w:hAnsi="Arial" w:cs="Arial"/>
          <w:kern w:val="0"/>
          <w:sz w:val="24"/>
          <w:szCs w:val="24"/>
          <w:lang w:val="en"/>
        </w:rPr>
        <w:t>月开通了《张店手机报》，截至目前，已编发</w:t>
      </w:r>
      <w:r w:rsidRPr="00767252">
        <w:rPr>
          <w:rFonts w:ascii="Arial" w:eastAsia="宋体" w:hAnsi="Arial" w:cs="Arial"/>
          <w:kern w:val="0"/>
          <w:sz w:val="24"/>
          <w:szCs w:val="24"/>
          <w:lang w:val="en"/>
        </w:rPr>
        <w:t>670</w:t>
      </w:r>
      <w:r w:rsidRPr="00767252">
        <w:rPr>
          <w:rFonts w:ascii="Arial" w:eastAsia="宋体" w:hAnsi="Arial" w:cs="Arial"/>
          <w:kern w:val="0"/>
          <w:sz w:val="24"/>
          <w:szCs w:val="24"/>
          <w:lang w:val="en"/>
        </w:rPr>
        <w:t>余期，发布工作动态、民生政策、实用信息</w:t>
      </w:r>
      <w:r w:rsidRPr="00767252">
        <w:rPr>
          <w:rFonts w:ascii="Arial" w:eastAsia="宋体" w:hAnsi="Arial" w:cs="Arial"/>
          <w:kern w:val="0"/>
          <w:sz w:val="24"/>
          <w:szCs w:val="24"/>
          <w:lang w:val="en"/>
        </w:rPr>
        <w:t>7000</w:t>
      </w:r>
      <w:r w:rsidRPr="00767252">
        <w:rPr>
          <w:rFonts w:ascii="Arial" w:eastAsia="宋体" w:hAnsi="Arial" w:cs="Arial"/>
          <w:kern w:val="0"/>
          <w:sz w:val="24"/>
          <w:szCs w:val="24"/>
          <w:lang w:val="en"/>
        </w:rPr>
        <w:t>余条次，订阅用户</w:t>
      </w:r>
      <w:r w:rsidRPr="00767252">
        <w:rPr>
          <w:rFonts w:ascii="Arial" w:eastAsia="宋体" w:hAnsi="Arial" w:cs="Arial"/>
          <w:kern w:val="0"/>
          <w:sz w:val="24"/>
          <w:szCs w:val="24"/>
          <w:lang w:val="en"/>
        </w:rPr>
        <w:t>4.1</w:t>
      </w:r>
      <w:r w:rsidRPr="00767252">
        <w:rPr>
          <w:rFonts w:ascii="Arial" w:eastAsia="宋体" w:hAnsi="Arial" w:cs="Arial"/>
          <w:kern w:val="0"/>
          <w:sz w:val="24"/>
          <w:szCs w:val="24"/>
          <w:lang w:val="en"/>
        </w:rPr>
        <w:t>万户。四是充分发挥档案馆在政府信息公开中存储、查询的资源优势，以</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公开、公正、便民</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t>为宗旨，为企业和群众提供了优质高效的信息公开服务。</w:t>
      </w:r>
      <w:r w:rsidRPr="00767252">
        <w:rPr>
          <w:rFonts w:ascii="Arial" w:eastAsia="宋体" w:hAnsi="Arial" w:cs="Arial"/>
          <w:kern w:val="0"/>
          <w:sz w:val="24"/>
          <w:szCs w:val="24"/>
          <w:lang w:val="en"/>
        </w:rPr>
        <w:t>2014</w:t>
      </w:r>
      <w:r w:rsidRPr="00767252">
        <w:rPr>
          <w:rFonts w:ascii="Arial" w:eastAsia="宋体" w:hAnsi="Arial" w:cs="Arial"/>
          <w:kern w:val="0"/>
          <w:sz w:val="24"/>
          <w:szCs w:val="24"/>
          <w:lang w:val="en"/>
        </w:rPr>
        <w:t>年共接待查档群众</w:t>
      </w:r>
      <w:r w:rsidRPr="00767252">
        <w:rPr>
          <w:rFonts w:ascii="Arial" w:eastAsia="宋体" w:hAnsi="Arial" w:cs="Arial"/>
          <w:kern w:val="0"/>
          <w:sz w:val="24"/>
          <w:szCs w:val="24"/>
          <w:lang w:val="en"/>
        </w:rPr>
        <w:t>512</w:t>
      </w:r>
      <w:r w:rsidRPr="00767252">
        <w:rPr>
          <w:rFonts w:ascii="Arial" w:eastAsia="宋体" w:hAnsi="Arial" w:cs="Arial"/>
          <w:kern w:val="0"/>
          <w:sz w:val="24"/>
          <w:szCs w:val="24"/>
          <w:lang w:val="en"/>
        </w:rPr>
        <w:t>人次，接待电话咨询</w:t>
      </w:r>
      <w:r w:rsidRPr="00767252">
        <w:rPr>
          <w:rFonts w:ascii="Arial" w:eastAsia="宋体" w:hAnsi="Arial" w:cs="Arial"/>
          <w:kern w:val="0"/>
          <w:sz w:val="24"/>
          <w:szCs w:val="24"/>
          <w:lang w:val="en"/>
        </w:rPr>
        <w:lastRenderedPageBreak/>
        <w:t>231</w:t>
      </w:r>
      <w:r w:rsidRPr="00767252">
        <w:rPr>
          <w:rFonts w:ascii="Arial" w:eastAsia="宋体" w:hAnsi="Arial" w:cs="Arial"/>
          <w:kern w:val="0"/>
          <w:sz w:val="24"/>
          <w:szCs w:val="24"/>
          <w:lang w:val="en"/>
        </w:rPr>
        <w:t>人次，查询利用档案</w:t>
      </w:r>
      <w:r w:rsidRPr="00767252">
        <w:rPr>
          <w:rFonts w:ascii="Arial" w:eastAsia="宋体" w:hAnsi="Arial" w:cs="Arial"/>
          <w:kern w:val="0"/>
          <w:sz w:val="24"/>
          <w:szCs w:val="24"/>
          <w:lang w:val="en"/>
        </w:rPr>
        <w:t>3194</w:t>
      </w:r>
      <w:r w:rsidRPr="00767252">
        <w:rPr>
          <w:rFonts w:ascii="Arial" w:eastAsia="宋体" w:hAnsi="Arial" w:cs="Arial"/>
          <w:kern w:val="0"/>
          <w:sz w:val="24"/>
          <w:szCs w:val="24"/>
          <w:lang w:val="en"/>
        </w:rPr>
        <w:t>卷次，复印档案资料</w:t>
      </w:r>
      <w:r w:rsidRPr="00767252">
        <w:rPr>
          <w:rFonts w:ascii="Arial" w:eastAsia="宋体" w:hAnsi="Arial" w:cs="Arial"/>
          <w:kern w:val="0"/>
          <w:sz w:val="24"/>
          <w:szCs w:val="24"/>
          <w:lang w:val="en"/>
        </w:rPr>
        <w:t>972</w:t>
      </w:r>
      <w:r w:rsidRPr="00767252">
        <w:rPr>
          <w:rFonts w:ascii="Arial" w:eastAsia="宋体" w:hAnsi="Arial" w:cs="Arial"/>
          <w:kern w:val="0"/>
          <w:sz w:val="24"/>
          <w:szCs w:val="24"/>
          <w:lang w:val="en"/>
        </w:rPr>
        <w:t>页，出具证明</w:t>
      </w:r>
      <w:r w:rsidRPr="00767252">
        <w:rPr>
          <w:rFonts w:ascii="Arial" w:eastAsia="宋体" w:hAnsi="Arial" w:cs="Arial"/>
          <w:kern w:val="0"/>
          <w:sz w:val="24"/>
          <w:szCs w:val="24"/>
          <w:lang w:val="en"/>
        </w:rPr>
        <w:t>411</w:t>
      </w:r>
      <w:r w:rsidRPr="00767252">
        <w:rPr>
          <w:rFonts w:ascii="Arial" w:eastAsia="宋体" w:hAnsi="Arial" w:cs="Arial"/>
          <w:kern w:val="0"/>
          <w:sz w:val="24"/>
          <w:szCs w:val="24"/>
          <w:lang w:val="en"/>
        </w:rPr>
        <w:t>份等。</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六、政府信息公开申请的办理情况</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为进一步提高全区依申请公开工作的水平，</w:t>
      </w:r>
      <w:r w:rsidRPr="00767252">
        <w:rPr>
          <w:rFonts w:ascii="Arial" w:eastAsia="宋体" w:hAnsi="Arial" w:cs="Arial"/>
          <w:kern w:val="0"/>
          <w:sz w:val="24"/>
          <w:szCs w:val="24"/>
          <w:lang w:val="en"/>
        </w:rPr>
        <w:t>9</w:t>
      </w:r>
      <w:r w:rsidRPr="00767252">
        <w:rPr>
          <w:rFonts w:ascii="Arial" w:eastAsia="宋体" w:hAnsi="Arial" w:cs="Arial"/>
          <w:kern w:val="0"/>
          <w:sz w:val="24"/>
          <w:szCs w:val="24"/>
          <w:lang w:val="en"/>
        </w:rPr>
        <w:t>月份我区及时转发了《关于进一步规范依申请公开告知书及相关工作的通知》，进一步规范完善了全区依申请公开告知书及相关工作，全区没有出现不按规定接收申请、对申请不答复、答复不及时、答复内容不全面等情况，也没有因答复问题引发行政复议和行政诉讼。</w:t>
      </w:r>
      <w:r w:rsidRPr="00767252">
        <w:rPr>
          <w:rFonts w:ascii="Arial" w:eastAsia="宋体" w:hAnsi="Arial" w:cs="Arial"/>
          <w:kern w:val="0"/>
          <w:sz w:val="24"/>
          <w:szCs w:val="24"/>
          <w:lang w:val="en"/>
        </w:rPr>
        <w:t>2014</w:t>
      </w:r>
      <w:r w:rsidRPr="00767252">
        <w:rPr>
          <w:rFonts w:ascii="Arial" w:eastAsia="宋体" w:hAnsi="Arial" w:cs="Arial"/>
          <w:kern w:val="0"/>
          <w:sz w:val="24"/>
          <w:szCs w:val="24"/>
          <w:lang w:val="en"/>
        </w:rPr>
        <w:t>年全区申请总数为</w:t>
      </w:r>
      <w:r w:rsidRPr="00767252">
        <w:rPr>
          <w:rFonts w:ascii="Arial" w:eastAsia="宋体" w:hAnsi="Arial" w:cs="Arial"/>
          <w:kern w:val="0"/>
          <w:sz w:val="24"/>
          <w:szCs w:val="24"/>
          <w:lang w:val="en"/>
        </w:rPr>
        <w:t>15</w:t>
      </w:r>
      <w:r w:rsidRPr="00767252">
        <w:rPr>
          <w:rFonts w:ascii="Arial" w:eastAsia="宋体" w:hAnsi="Arial" w:cs="Arial"/>
          <w:kern w:val="0"/>
          <w:sz w:val="24"/>
          <w:szCs w:val="24"/>
          <w:lang w:val="en"/>
        </w:rPr>
        <w:t>件，有效答复</w:t>
      </w:r>
      <w:r w:rsidRPr="00767252">
        <w:rPr>
          <w:rFonts w:ascii="Arial" w:eastAsia="宋体" w:hAnsi="Arial" w:cs="Arial"/>
          <w:kern w:val="0"/>
          <w:sz w:val="24"/>
          <w:szCs w:val="24"/>
          <w:lang w:val="en"/>
        </w:rPr>
        <w:t>100%</w:t>
      </w:r>
      <w:r w:rsidRPr="00767252">
        <w:rPr>
          <w:rFonts w:ascii="Arial" w:eastAsia="宋体" w:hAnsi="Arial" w:cs="Arial"/>
          <w:kern w:val="0"/>
          <w:sz w:val="24"/>
          <w:szCs w:val="24"/>
          <w:lang w:val="en"/>
        </w:rPr>
        <w:t>，其中区政府及工作部门</w:t>
      </w:r>
      <w:r w:rsidRPr="00767252">
        <w:rPr>
          <w:rFonts w:ascii="Arial" w:eastAsia="宋体" w:hAnsi="Arial" w:cs="Arial"/>
          <w:kern w:val="0"/>
          <w:sz w:val="24"/>
          <w:szCs w:val="24"/>
          <w:lang w:val="en"/>
        </w:rPr>
        <w:t>14</w:t>
      </w:r>
      <w:r w:rsidRPr="00767252">
        <w:rPr>
          <w:rFonts w:ascii="Arial" w:eastAsia="宋体" w:hAnsi="Arial" w:cs="Arial"/>
          <w:kern w:val="0"/>
          <w:sz w:val="24"/>
          <w:szCs w:val="24"/>
          <w:lang w:val="en"/>
        </w:rPr>
        <w:t>件，镇政府（街道办事处）</w:t>
      </w:r>
      <w:r w:rsidRPr="00767252">
        <w:rPr>
          <w:rFonts w:ascii="Arial" w:eastAsia="宋体" w:hAnsi="Arial" w:cs="Arial"/>
          <w:kern w:val="0"/>
          <w:sz w:val="24"/>
          <w:szCs w:val="24"/>
          <w:lang w:val="en"/>
        </w:rPr>
        <w:t>1</w:t>
      </w:r>
      <w:r w:rsidRPr="00767252">
        <w:rPr>
          <w:rFonts w:ascii="Arial" w:eastAsia="宋体" w:hAnsi="Arial" w:cs="Arial"/>
          <w:kern w:val="0"/>
          <w:sz w:val="24"/>
          <w:szCs w:val="24"/>
          <w:lang w:val="en"/>
        </w:rPr>
        <w:t>件。申请方式中，通过互联网申请</w:t>
      </w:r>
      <w:r w:rsidRPr="00767252">
        <w:rPr>
          <w:rFonts w:ascii="Arial" w:eastAsia="宋体" w:hAnsi="Arial" w:cs="Arial"/>
          <w:kern w:val="0"/>
          <w:sz w:val="24"/>
          <w:szCs w:val="24"/>
          <w:lang w:val="en"/>
        </w:rPr>
        <w:t>5</w:t>
      </w:r>
      <w:r w:rsidRPr="00767252">
        <w:rPr>
          <w:rFonts w:ascii="Arial" w:eastAsia="宋体" w:hAnsi="Arial" w:cs="Arial"/>
          <w:kern w:val="0"/>
          <w:sz w:val="24"/>
          <w:szCs w:val="24"/>
          <w:lang w:val="en"/>
        </w:rPr>
        <w:t>件，占总数的</w:t>
      </w:r>
      <w:r w:rsidRPr="00767252">
        <w:rPr>
          <w:rFonts w:ascii="Arial" w:eastAsia="宋体" w:hAnsi="Arial" w:cs="Arial"/>
          <w:kern w:val="0"/>
          <w:sz w:val="24"/>
          <w:szCs w:val="24"/>
          <w:lang w:val="en"/>
        </w:rPr>
        <w:t>33.3</w:t>
      </w:r>
      <w:r w:rsidRPr="00767252">
        <w:rPr>
          <w:rFonts w:ascii="Arial" w:eastAsia="宋体" w:hAnsi="Arial" w:cs="Arial"/>
          <w:kern w:val="0"/>
          <w:sz w:val="24"/>
          <w:szCs w:val="24"/>
          <w:lang w:val="en"/>
        </w:rPr>
        <w:t>％；以信函形式申请</w:t>
      </w:r>
      <w:r w:rsidRPr="00767252">
        <w:rPr>
          <w:rFonts w:ascii="Arial" w:eastAsia="宋体" w:hAnsi="Arial" w:cs="Arial"/>
          <w:kern w:val="0"/>
          <w:sz w:val="24"/>
          <w:szCs w:val="24"/>
          <w:lang w:val="en"/>
        </w:rPr>
        <w:t>10</w:t>
      </w:r>
      <w:r w:rsidRPr="00767252">
        <w:rPr>
          <w:rFonts w:ascii="Arial" w:eastAsia="宋体" w:hAnsi="Arial" w:cs="Arial"/>
          <w:kern w:val="0"/>
          <w:sz w:val="24"/>
          <w:szCs w:val="24"/>
          <w:lang w:val="en"/>
        </w:rPr>
        <w:t>件，占总数的</w:t>
      </w:r>
      <w:r w:rsidRPr="00767252">
        <w:rPr>
          <w:rFonts w:ascii="Arial" w:eastAsia="宋体" w:hAnsi="Arial" w:cs="Arial"/>
          <w:kern w:val="0"/>
          <w:sz w:val="24"/>
          <w:szCs w:val="24"/>
          <w:lang w:val="en"/>
        </w:rPr>
        <w:t>66.7</w:t>
      </w:r>
      <w:r w:rsidRPr="00767252">
        <w:rPr>
          <w:rFonts w:ascii="Arial" w:eastAsia="宋体" w:hAnsi="Arial" w:cs="Arial"/>
          <w:kern w:val="0"/>
          <w:sz w:val="24"/>
          <w:szCs w:val="24"/>
          <w:lang w:val="en"/>
        </w:rPr>
        <w:t>％。</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七、政府信息公开的收费及减免情况</w:t>
      </w:r>
      <w:r w:rsidRPr="00767252">
        <w:rPr>
          <w:rFonts w:ascii="Arial" w:eastAsia="宋体" w:hAnsi="Arial" w:cs="Arial"/>
          <w:kern w:val="0"/>
          <w:sz w:val="24"/>
          <w:szCs w:val="24"/>
          <w:lang w:val="en"/>
        </w:rPr>
        <w:br/>
        <w:t>      2014</w:t>
      </w:r>
      <w:r w:rsidRPr="00767252">
        <w:rPr>
          <w:rFonts w:ascii="Arial" w:eastAsia="宋体" w:hAnsi="Arial" w:cs="Arial"/>
          <w:kern w:val="0"/>
          <w:sz w:val="24"/>
          <w:szCs w:val="24"/>
          <w:lang w:val="en"/>
        </w:rPr>
        <w:t>年，全区没有政府信息公开收费及减免的情况。</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八、因政府信息公开申请提起行政复议、行政诉讼的情况</w:t>
      </w:r>
      <w:r w:rsidRPr="00767252">
        <w:rPr>
          <w:rFonts w:ascii="Arial" w:eastAsia="宋体" w:hAnsi="Arial" w:cs="Arial"/>
          <w:kern w:val="0"/>
          <w:sz w:val="24"/>
          <w:szCs w:val="24"/>
          <w:lang w:val="en"/>
        </w:rPr>
        <w:br/>
        <w:t>      2014</w:t>
      </w:r>
      <w:r w:rsidRPr="00767252">
        <w:rPr>
          <w:rFonts w:ascii="Arial" w:eastAsia="宋体" w:hAnsi="Arial" w:cs="Arial"/>
          <w:kern w:val="0"/>
          <w:sz w:val="24"/>
          <w:szCs w:val="24"/>
          <w:lang w:val="en"/>
        </w:rPr>
        <w:t>年度全区没有因政府信息公开申请而提起的行政复议、行政诉讼的情况。</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九、政府信息公开保密审查及监督检查情况</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全区各政府信息公开成员单位发布的政府信息未发现违反保密规定的情况。</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十、所属事业单位信息公开推进情况</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我区积极推进事业单位信息公开工作，</w:t>
      </w:r>
      <w:r w:rsidRPr="00767252">
        <w:rPr>
          <w:rFonts w:ascii="Arial" w:eastAsia="宋体" w:hAnsi="Arial" w:cs="Arial"/>
          <w:kern w:val="0"/>
          <w:sz w:val="24"/>
          <w:szCs w:val="24"/>
          <w:lang w:val="en"/>
        </w:rPr>
        <w:t>2014</w:t>
      </w:r>
      <w:r w:rsidRPr="00767252">
        <w:rPr>
          <w:rFonts w:ascii="Arial" w:eastAsia="宋体" w:hAnsi="Arial" w:cs="Arial"/>
          <w:kern w:val="0"/>
          <w:sz w:val="24"/>
          <w:szCs w:val="24"/>
          <w:lang w:val="en"/>
        </w:rPr>
        <w:t>年又把</w:t>
      </w:r>
      <w:proofErr w:type="gramStart"/>
      <w:r w:rsidRPr="00767252">
        <w:rPr>
          <w:rFonts w:ascii="Arial" w:eastAsia="宋体" w:hAnsi="Arial" w:cs="Arial"/>
          <w:kern w:val="0"/>
          <w:sz w:val="24"/>
          <w:szCs w:val="24"/>
          <w:lang w:val="en"/>
        </w:rPr>
        <w:t>区产业</w:t>
      </w:r>
      <w:proofErr w:type="gramEnd"/>
      <w:r w:rsidRPr="00767252">
        <w:rPr>
          <w:rFonts w:ascii="Arial" w:eastAsia="宋体" w:hAnsi="Arial" w:cs="Arial"/>
          <w:kern w:val="0"/>
          <w:sz w:val="24"/>
          <w:szCs w:val="24"/>
          <w:lang w:val="en"/>
        </w:rPr>
        <w:t>转移办、新区拆迁办、东部化工区管委会、区招商四局、南部开发办、代建中心等事业单位纳入政府信息公开成员单位中，区直属事业单位占政府信息公开成员单位的由</w:t>
      </w:r>
      <w:r w:rsidRPr="00767252">
        <w:rPr>
          <w:rFonts w:ascii="Arial" w:eastAsia="宋体" w:hAnsi="Arial" w:cs="Arial"/>
          <w:kern w:val="0"/>
          <w:sz w:val="24"/>
          <w:szCs w:val="24"/>
          <w:lang w:val="en"/>
        </w:rPr>
        <w:t>32.91%</w:t>
      </w:r>
      <w:r w:rsidRPr="00767252">
        <w:rPr>
          <w:rFonts w:ascii="Arial" w:eastAsia="宋体" w:hAnsi="Arial" w:cs="Arial"/>
          <w:kern w:val="0"/>
          <w:sz w:val="24"/>
          <w:szCs w:val="24"/>
          <w:lang w:val="en"/>
        </w:rPr>
        <w:t>上升为</w:t>
      </w:r>
      <w:r w:rsidRPr="00767252">
        <w:rPr>
          <w:rFonts w:ascii="Arial" w:eastAsia="宋体" w:hAnsi="Arial" w:cs="Arial"/>
          <w:kern w:val="0"/>
          <w:sz w:val="24"/>
          <w:szCs w:val="24"/>
          <w:lang w:val="en"/>
        </w:rPr>
        <w:t>36.7%</w:t>
      </w:r>
      <w:r w:rsidRPr="00767252">
        <w:rPr>
          <w:rFonts w:ascii="Arial" w:eastAsia="宋体" w:hAnsi="Arial" w:cs="Arial"/>
          <w:kern w:val="0"/>
          <w:sz w:val="24"/>
          <w:szCs w:val="24"/>
          <w:lang w:val="en"/>
        </w:rPr>
        <w:t>，教育、医疗卫生等公共企事业单位通过各种途径积极公开本单位业务活动、服务承诺、办事程序，保障了人民群众的知情权和监督权。</w:t>
      </w:r>
      <w:r w:rsidRPr="00767252">
        <w:rPr>
          <w:rFonts w:ascii="Arial" w:eastAsia="宋体" w:hAnsi="Arial" w:cs="Arial"/>
          <w:kern w:val="0"/>
          <w:sz w:val="24"/>
          <w:szCs w:val="24"/>
          <w:lang w:val="en"/>
        </w:rPr>
        <w:br/>
        <w:t xml:space="preserve">      </w:t>
      </w:r>
      <w:r w:rsidRPr="00767252">
        <w:rPr>
          <w:rFonts w:ascii="Arial" w:eastAsia="宋体" w:hAnsi="Arial" w:cs="Arial"/>
          <w:kern w:val="0"/>
          <w:sz w:val="24"/>
          <w:szCs w:val="24"/>
          <w:lang w:val="en"/>
        </w:rPr>
        <w:t>十一、工作中存在的主要问题及改进措施</w:t>
      </w:r>
      <w:r w:rsidRPr="00767252">
        <w:rPr>
          <w:rFonts w:ascii="Arial" w:eastAsia="宋体" w:hAnsi="Arial" w:cs="Arial"/>
          <w:kern w:val="0"/>
          <w:sz w:val="24"/>
          <w:szCs w:val="24"/>
          <w:lang w:val="en"/>
        </w:rPr>
        <w:br/>
        <w:t>      2014</w:t>
      </w:r>
      <w:r w:rsidRPr="00767252">
        <w:rPr>
          <w:rFonts w:ascii="Arial" w:eastAsia="宋体" w:hAnsi="Arial" w:cs="Arial"/>
          <w:kern w:val="0"/>
          <w:sz w:val="24"/>
          <w:szCs w:val="24"/>
          <w:lang w:val="en"/>
        </w:rPr>
        <w:t>年我区政府信息公开工作虽然取得了一定的成效，但离省、市政府的要求还有一定的差距和不足，与社会公众的需求相比仍有很大距离。比如：政府信息公开平台还不够完善，政府信息公开源头性认定制度有待进一步落实，有些政府信息公开不够及时，各部门之间衔接还不顺畅，个别部门对政府信息公开工作还没有引起高度重视，政府信息公开工作人员素质亟需提升等等，今后，我区</w:t>
      </w:r>
      <w:r w:rsidRPr="00767252">
        <w:rPr>
          <w:rFonts w:ascii="Arial" w:eastAsia="宋体" w:hAnsi="Arial" w:cs="Arial"/>
          <w:kern w:val="0"/>
          <w:sz w:val="24"/>
          <w:szCs w:val="24"/>
          <w:lang w:val="en"/>
        </w:rPr>
        <w:lastRenderedPageBreak/>
        <w:t>将进一步深入贯彻落实《中华人民共和国政府信息公开条例》、《山东省政府信息公开办法》，加强工作力度，扩大公开范围，不断把全区政府信息公开工作推向深入，进一步提升全区政府信息公开工作水平。</w:t>
      </w:r>
      <w:r w:rsidRPr="00767252">
        <w:rPr>
          <w:rFonts w:ascii="Arial" w:eastAsia="宋体" w:hAnsi="Arial" w:cs="Arial"/>
          <w:kern w:val="0"/>
          <w:sz w:val="24"/>
          <w:szCs w:val="24"/>
          <w:lang w:val="en"/>
        </w:rPr>
        <w:br/>
        <w:t>      2015</w:t>
      </w:r>
      <w:r w:rsidRPr="00767252">
        <w:rPr>
          <w:rFonts w:ascii="Arial" w:eastAsia="宋体" w:hAnsi="Arial" w:cs="Arial"/>
          <w:kern w:val="0"/>
          <w:sz w:val="24"/>
          <w:szCs w:val="24"/>
          <w:lang w:val="en"/>
        </w:rPr>
        <w:t>年我区的政府信息公开工作，重点做好以下方面：一是深化公开内容。积极推动重点领域信息公开工作，推动、指导政府信息公开有关部门加强所属事业单位的信息公开工作。二是进一步完善各项规章制度。稳步推进政府信息公开属性源头性认定制度，持续加强政府信息公开发布等相关配套制度的落实。三是强化宣传培训。开展多种形式的宣传活动，提高公众对政府信息公开的知晓率和参与度。针对队伍现状和工作中存在的实际问题，加强政府信息公开业务学习培训，提高工作人员的政策水平和工作能力。四是加大考核力度。逐步完善细化张店区政府信息公开工作考核细则，加大对政府信息公开各成员单位的日常抽测和年终考核力度，进一步提升全区政府信息公开工作整体水平。</w:t>
      </w:r>
      <w:r w:rsidRPr="00767252">
        <w:rPr>
          <w:rFonts w:ascii="Arial" w:eastAsia="宋体" w:hAnsi="Arial" w:cs="Arial"/>
          <w:kern w:val="0"/>
          <w:sz w:val="24"/>
          <w:szCs w:val="24"/>
          <w:lang w:val="en"/>
        </w:rPr>
        <w:t xml:space="preserve"> </w:t>
      </w:r>
    </w:p>
    <w:p w14:paraId="6FD8403D" w14:textId="77777777" w:rsidR="00767252" w:rsidRPr="00767252" w:rsidRDefault="00767252" w:rsidP="00767252">
      <w:pPr>
        <w:widowControl/>
        <w:shd w:val="clear" w:color="auto" w:fill="FFFFFF"/>
        <w:spacing w:before="100" w:beforeAutospacing="1" w:after="100" w:afterAutospacing="1"/>
        <w:jc w:val="right"/>
        <w:rPr>
          <w:rFonts w:ascii="Arial" w:eastAsia="宋体" w:hAnsi="Arial" w:cs="Arial"/>
          <w:kern w:val="0"/>
          <w:sz w:val="24"/>
          <w:szCs w:val="24"/>
          <w:lang w:val="en"/>
        </w:rPr>
      </w:pPr>
      <w:r w:rsidRPr="00767252">
        <w:rPr>
          <w:rFonts w:ascii="Arial" w:eastAsia="宋体" w:hAnsi="Arial" w:cs="Arial"/>
          <w:kern w:val="0"/>
          <w:sz w:val="24"/>
          <w:szCs w:val="24"/>
          <w:lang w:val="en"/>
        </w:rPr>
        <w:t>张店区人民政府</w:t>
      </w:r>
      <w:r w:rsidRPr="00767252">
        <w:rPr>
          <w:rFonts w:ascii="Arial" w:eastAsia="宋体" w:hAnsi="Arial" w:cs="Arial"/>
          <w:kern w:val="0"/>
          <w:sz w:val="24"/>
          <w:szCs w:val="24"/>
          <w:lang w:val="en"/>
        </w:rPr>
        <w:t xml:space="preserve">   </w:t>
      </w:r>
      <w:r w:rsidRPr="00767252">
        <w:rPr>
          <w:rFonts w:ascii="Arial" w:eastAsia="宋体" w:hAnsi="Arial" w:cs="Arial"/>
          <w:kern w:val="0"/>
          <w:sz w:val="24"/>
          <w:szCs w:val="24"/>
          <w:lang w:val="en"/>
        </w:rPr>
        <w:br/>
        <w:t>2015</w:t>
      </w:r>
      <w:r w:rsidRPr="00767252">
        <w:rPr>
          <w:rFonts w:ascii="Arial" w:eastAsia="宋体" w:hAnsi="Arial" w:cs="Arial"/>
          <w:kern w:val="0"/>
          <w:sz w:val="24"/>
          <w:szCs w:val="24"/>
          <w:lang w:val="en"/>
        </w:rPr>
        <w:t>年</w:t>
      </w:r>
      <w:r w:rsidRPr="00767252">
        <w:rPr>
          <w:rFonts w:ascii="Arial" w:eastAsia="宋体" w:hAnsi="Arial" w:cs="Arial"/>
          <w:kern w:val="0"/>
          <w:sz w:val="24"/>
          <w:szCs w:val="24"/>
          <w:lang w:val="en"/>
        </w:rPr>
        <w:t>1</w:t>
      </w:r>
      <w:r w:rsidRPr="00767252">
        <w:rPr>
          <w:rFonts w:ascii="Arial" w:eastAsia="宋体" w:hAnsi="Arial" w:cs="Arial"/>
          <w:kern w:val="0"/>
          <w:sz w:val="24"/>
          <w:szCs w:val="24"/>
          <w:lang w:val="en"/>
        </w:rPr>
        <w:t>月</w:t>
      </w:r>
      <w:r w:rsidRPr="00767252">
        <w:rPr>
          <w:rFonts w:ascii="Arial" w:eastAsia="宋体" w:hAnsi="Arial" w:cs="Arial"/>
          <w:kern w:val="0"/>
          <w:sz w:val="24"/>
          <w:szCs w:val="24"/>
          <w:lang w:val="en"/>
        </w:rPr>
        <w:t>27</w:t>
      </w:r>
      <w:r w:rsidRPr="00767252">
        <w:rPr>
          <w:rFonts w:ascii="Arial" w:eastAsia="宋体" w:hAnsi="Arial" w:cs="Arial"/>
          <w:kern w:val="0"/>
          <w:sz w:val="24"/>
          <w:szCs w:val="24"/>
          <w:lang w:val="en"/>
        </w:rPr>
        <w:t>日</w:t>
      </w:r>
      <w:r w:rsidRPr="00767252">
        <w:rPr>
          <w:rFonts w:ascii="Arial" w:eastAsia="宋体" w:hAnsi="Arial" w:cs="Arial"/>
          <w:kern w:val="0"/>
          <w:sz w:val="24"/>
          <w:szCs w:val="24"/>
          <w:lang w:val="en"/>
        </w:rPr>
        <w:t xml:space="preserve"> </w:t>
      </w:r>
    </w:p>
    <w:p w14:paraId="469D37C8" w14:textId="77777777" w:rsidR="00AD247C" w:rsidRDefault="00AD247C"/>
    <w:sectPr w:rsidR="00AD247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7252"/>
    <w:rsid w:val="00767252"/>
    <w:rsid w:val="00AD24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6C983D"/>
  <w15:chartTrackingRefBased/>
  <w15:docId w15:val="{ABB24792-240B-40C9-971D-FF85382C2C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95150285">
      <w:bodyDiv w:val="1"/>
      <w:marLeft w:val="0"/>
      <w:marRight w:val="0"/>
      <w:marTop w:val="0"/>
      <w:marBottom w:val="0"/>
      <w:divBdr>
        <w:top w:val="none" w:sz="0" w:space="0" w:color="auto"/>
        <w:left w:val="none" w:sz="0" w:space="0" w:color="auto"/>
        <w:bottom w:val="none" w:sz="0" w:space="0" w:color="auto"/>
        <w:right w:val="none" w:sz="0" w:space="0" w:color="auto"/>
      </w:divBdr>
      <w:divsChild>
        <w:div w:id="1345739561">
          <w:marLeft w:val="0"/>
          <w:marRight w:val="0"/>
          <w:marTop w:val="0"/>
          <w:marBottom w:val="0"/>
          <w:divBdr>
            <w:top w:val="none" w:sz="0" w:space="0" w:color="auto"/>
            <w:left w:val="none" w:sz="0" w:space="0" w:color="auto"/>
            <w:bottom w:val="none" w:sz="0" w:space="0" w:color="auto"/>
            <w:right w:val="none" w:sz="0" w:space="0" w:color="auto"/>
          </w:divBdr>
          <w:divsChild>
            <w:div w:id="1534885292">
              <w:marLeft w:val="0"/>
              <w:marRight w:val="0"/>
              <w:marTop w:val="0"/>
              <w:marBottom w:val="0"/>
              <w:divBdr>
                <w:top w:val="none" w:sz="0" w:space="0" w:color="auto"/>
                <w:left w:val="none" w:sz="0" w:space="0" w:color="auto"/>
                <w:bottom w:val="none" w:sz="0" w:space="0" w:color="auto"/>
                <w:right w:val="none" w:sz="0" w:space="0" w:color="auto"/>
              </w:divBdr>
              <w:divsChild>
                <w:div w:id="977104876">
                  <w:marLeft w:val="0"/>
                  <w:marRight w:val="0"/>
                  <w:marTop w:val="0"/>
                  <w:marBottom w:val="0"/>
                  <w:divBdr>
                    <w:top w:val="none" w:sz="0" w:space="0" w:color="auto"/>
                    <w:left w:val="none" w:sz="0" w:space="0" w:color="auto"/>
                    <w:bottom w:val="none" w:sz="0" w:space="0" w:color="auto"/>
                    <w:right w:val="none" w:sz="0" w:space="0" w:color="auto"/>
                  </w:divBdr>
                  <w:divsChild>
                    <w:div w:id="1683586268">
                      <w:marLeft w:val="0"/>
                      <w:marRight w:val="0"/>
                      <w:marTop w:val="1260"/>
                      <w:marBottom w:val="0"/>
                      <w:divBdr>
                        <w:top w:val="none" w:sz="0" w:space="0" w:color="auto"/>
                        <w:left w:val="none" w:sz="0" w:space="0" w:color="auto"/>
                        <w:bottom w:val="none" w:sz="0" w:space="0" w:color="auto"/>
                        <w:right w:val="none" w:sz="0" w:space="0" w:color="auto"/>
                      </w:divBdr>
                      <w:divsChild>
                        <w:div w:id="1266303760">
                          <w:marLeft w:val="0"/>
                          <w:marRight w:val="0"/>
                          <w:marTop w:val="12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1201</Words>
  <Characters>6850</Characters>
  <Application>Microsoft Office Word</Application>
  <DocSecurity>0</DocSecurity>
  <Lines>57</Lines>
  <Paragraphs>16</Paragraphs>
  <ScaleCrop>false</ScaleCrop>
  <Company/>
  <LinksUpToDate>false</LinksUpToDate>
  <CharactersWithSpaces>8035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zihan</dc:creator>
  <cp:keywords/>
  <dc:description/>
  <cp:lastModifiedBy>wang zihan</cp:lastModifiedBy>
  <cp:revision>2</cp:revision>
  <dcterms:created xsi:type="dcterms:W3CDTF">2020-12-17T11:19:00Z</dcterms:created>
  <dcterms:modified xsi:type="dcterms:W3CDTF">2020-12-17T11:20:00Z</dcterms:modified>
</cp:coreProperties>
</file>